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A78" w:rsidRPr="00AC0FA2" w:rsidRDefault="00397A78" w:rsidP="00397A78">
      <w:pPr>
        <w:rPr>
          <w:sz w:val="22"/>
        </w:rPr>
      </w:pPr>
    </w:p>
    <w:p w:rsidR="00397A78" w:rsidRDefault="00397A78" w:rsidP="00397A78"/>
    <w:p w:rsidR="00397A78" w:rsidRDefault="00397A78" w:rsidP="00397A78">
      <w:pPr>
        <w:jc w:val="center"/>
        <w:rPr>
          <w:b/>
          <w:sz w:val="40"/>
          <w:szCs w:val="40"/>
        </w:rPr>
      </w:pPr>
      <w:r w:rsidRPr="00BE0216">
        <w:rPr>
          <w:b/>
          <w:noProof/>
          <w:lang w:val="en-GB" w:eastAsia="en-GB" w:bidi="ar-SA"/>
        </w:rPr>
        <w:drawing>
          <wp:inline distT="0" distB="0" distL="0" distR="0">
            <wp:extent cx="1600200" cy="1600200"/>
            <wp:effectExtent l="0" t="0" r="0" b="0"/>
            <wp:docPr id="1" name="Picture 1" descr="C:\Users\JAntoniazzi\Documents\Admin Office and Templates\Logos\CSTLC Logo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toniazzi\Documents\Admin Office and Templates\Logos\CSTLC Logo copy.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p>
    <w:p w:rsidR="00397A78" w:rsidRDefault="00397A78" w:rsidP="00397A78">
      <w:pPr>
        <w:jc w:val="center"/>
        <w:rPr>
          <w:b/>
          <w:sz w:val="40"/>
          <w:szCs w:val="40"/>
        </w:rPr>
      </w:pPr>
    </w:p>
    <w:p w:rsidR="00397A78" w:rsidRDefault="00397A78" w:rsidP="00397A78">
      <w:pPr>
        <w:jc w:val="center"/>
        <w:rPr>
          <w:b/>
          <w:sz w:val="40"/>
          <w:szCs w:val="40"/>
        </w:rPr>
      </w:pPr>
      <w:r>
        <w:rPr>
          <w:b/>
          <w:sz w:val="40"/>
          <w:szCs w:val="40"/>
        </w:rPr>
        <w:t>CARMARTHENSHIRE SECONDARY TEACHING AND LEARNING CENTRE</w:t>
      </w:r>
    </w:p>
    <w:p w:rsidR="00397A78" w:rsidRDefault="00397A78" w:rsidP="00397A78">
      <w:pPr>
        <w:pStyle w:val="Heading1"/>
        <w:rPr>
          <w:sz w:val="36"/>
        </w:rPr>
      </w:pPr>
    </w:p>
    <w:p w:rsidR="00397A78" w:rsidRDefault="00397A78" w:rsidP="00397A78">
      <w:pPr>
        <w:pStyle w:val="Heading1"/>
        <w:rPr>
          <w:sz w:val="36"/>
        </w:rPr>
      </w:pPr>
    </w:p>
    <w:p w:rsidR="00397A78" w:rsidRDefault="00397A78" w:rsidP="00397A78">
      <w:pPr>
        <w:pStyle w:val="Heading1"/>
        <w:rPr>
          <w:sz w:val="36"/>
        </w:rPr>
      </w:pPr>
    </w:p>
    <w:p w:rsidR="00397A78" w:rsidRPr="00125127" w:rsidRDefault="00397A78" w:rsidP="00397A78">
      <w:pPr>
        <w:pStyle w:val="Heading1"/>
        <w:rPr>
          <w:sz w:val="52"/>
          <w:szCs w:val="52"/>
        </w:rPr>
      </w:pPr>
    </w:p>
    <w:p w:rsidR="00397A78" w:rsidRPr="00397A78" w:rsidRDefault="00397A78" w:rsidP="00397A78">
      <w:pPr>
        <w:pStyle w:val="NoSpacing"/>
        <w:jc w:val="center"/>
        <w:rPr>
          <w:sz w:val="48"/>
          <w:szCs w:val="40"/>
        </w:rPr>
      </w:pPr>
      <w:r w:rsidRPr="00397A78">
        <w:rPr>
          <w:rFonts w:ascii="Arial" w:hAnsi="Arial" w:cs="Arial"/>
          <w:b/>
          <w:sz w:val="48"/>
          <w:szCs w:val="40"/>
        </w:rPr>
        <w:t>Relationships policy</w:t>
      </w:r>
    </w:p>
    <w:p w:rsidR="00397A78" w:rsidRDefault="00397A78" w:rsidP="00397A78">
      <w:pPr>
        <w:pStyle w:val="Heading1"/>
        <w:jc w:val="center"/>
        <w:rPr>
          <w:sz w:val="36"/>
        </w:rPr>
      </w:pPr>
    </w:p>
    <w:p w:rsidR="00397A78" w:rsidRDefault="00397A78" w:rsidP="00397A78">
      <w:pPr>
        <w:pStyle w:val="Heading1"/>
        <w:jc w:val="center"/>
        <w:rPr>
          <w:sz w:val="36"/>
        </w:rPr>
      </w:pPr>
    </w:p>
    <w:p w:rsidR="00397A78" w:rsidRDefault="00397A78" w:rsidP="00397A78"/>
    <w:p w:rsidR="00397A78" w:rsidRDefault="00397A78" w:rsidP="00397A78"/>
    <w:p w:rsidR="00397A78" w:rsidRDefault="00397A78" w:rsidP="00397A78"/>
    <w:p w:rsidR="00397A78" w:rsidRDefault="00397A78" w:rsidP="00397A78"/>
    <w:p w:rsidR="00397A78" w:rsidRDefault="00397A78" w:rsidP="00397A78"/>
    <w:p w:rsidR="00397A78" w:rsidRDefault="00397A78" w:rsidP="00397A78">
      <w:bookmarkStart w:id="0" w:name="_GoBack"/>
      <w:bookmarkEnd w:id="0"/>
    </w:p>
    <w:p w:rsidR="00BC2E43" w:rsidRPr="00804EF3" w:rsidRDefault="006E1199" w:rsidP="00804EF3">
      <w:pPr>
        <w:pStyle w:val="NoSpacing"/>
        <w:rPr>
          <w:sz w:val="36"/>
          <w:szCs w:val="40"/>
        </w:rPr>
      </w:pPr>
      <w:r w:rsidRPr="00804EF3">
        <w:rPr>
          <w:rFonts w:ascii="Arial" w:hAnsi="Arial" w:cs="Arial"/>
          <w:b/>
          <w:sz w:val="36"/>
          <w:szCs w:val="40"/>
        </w:rPr>
        <w:lastRenderedPageBreak/>
        <w:t>Relationships policy</w:t>
      </w:r>
    </w:p>
    <w:p w:rsidR="006E1199" w:rsidRDefault="006E1199" w:rsidP="00BC2E43">
      <w:pPr>
        <w:pStyle w:val="NoSpacing"/>
      </w:pPr>
    </w:p>
    <w:p w:rsidR="00BC2E43" w:rsidRDefault="00BC2E43" w:rsidP="00804EF3">
      <w:pPr>
        <w:pStyle w:val="NoSpacing"/>
        <w:rPr>
          <w:rFonts w:asciiTheme="majorHAnsi" w:hAnsiTheme="majorHAnsi"/>
          <w:b/>
          <w:szCs w:val="24"/>
          <w:u w:val="single"/>
        </w:rPr>
      </w:pPr>
      <w:r w:rsidRPr="00F81781">
        <w:rPr>
          <w:rFonts w:asciiTheme="majorHAnsi" w:hAnsiTheme="majorHAnsi"/>
          <w:b/>
          <w:szCs w:val="24"/>
          <w:u w:val="single"/>
        </w:rPr>
        <w:t>Aims</w:t>
      </w:r>
    </w:p>
    <w:p w:rsidR="009B1C3C" w:rsidRDefault="009B1C3C" w:rsidP="00BC2E43">
      <w:pPr>
        <w:pStyle w:val="NoSpacing"/>
        <w:rPr>
          <w:rFonts w:asciiTheme="majorHAnsi" w:hAnsiTheme="majorHAnsi"/>
          <w:b/>
          <w:szCs w:val="24"/>
          <w:u w:val="single"/>
        </w:rPr>
      </w:pPr>
    </w:p>
    <w:p w:rsidR="009B1C3C" w:rsidRDefault="009B1C3C" w:rsidP="00BC2E43">
      <w:pPr>
        <w:pStyle w:val="NoSpacing"/>
        <w:rPr>
          <w:rFonts w:asciiTheme="majorHAnsi" w:hAnsiTheme="majorHAnsi"/>
          <w:b/>
          <w:szCs w:val="24"/>
          <w:u w:val="single"/>
        </w:rPr>
      </w:pPr>
      <w:r w:rsidRPr="009B1C3C">
        <w:t xml:space="preserve">To foster, promote and manage healthy, positive relationships between all members of </w:t>
      </w:r>
      <w:r w:rsidR="00804EF3">
        <w:t>Carmarthenshire Secondary Teaching and Learning Centre</w:t>
      </w:r>
      <w:r w:rsidRPr="009B1C3C">
        <w:t xml:space="preserve"> and the wider community. To Work together in partnership with supportive agencies to improve attainment, attendance and wellbeing for all the young people who atte</w:t>
      </w:r>
      <w:r w:rsidR="00804EF3">
        <w:t>nd CSTLC</w:t>
      </w:r>
      <w:r w:rsidRPr="009B1C3C">
        <w:t>.</w:t>
      </w:r>
    </w:p>
    <w:p w:rsidR="00F81781" w:rsidRPr="00F81781" w:rsidRDefault="00F81781" w:rsidP="00BC2E43">
      <w:pPr>
        <w:pStyle w:val="NoSpacing"/>
        <w:rPr>
          <w:rFonts w:asciiTheme="majorHAnsi" w:hAnsiTheme="majorHAnsi"/>
          <w:b/>
          <w:szCs w:val="24"/>
          <w:u w:val="single"/>
        </w:rPr>
      </w:pPr>
    </w:p>
    <w:p w:rsidR="009B1C3C" w:rsidRDefault="009B1C3C" w:rsidP="009B1C3C">
      <w:pPr>
        <w:pStyle w:val="NoSpacing"/>
        <w:rPr>
          <w:rFonts w:asciiTheme="majorHAnsi" w:hAnsiTheme="majorHAnsi"/>
          <w:szCs w:val="24"/>
        </w:rPr>
      </w:pPr>
      <w:r>
        <w:rPr>
          <w:rFonts w:asciiTheme="majorHAnsi" w:hAnsiTheme="majorHAnsi"/>
          <w:szCs w:val="24"/>
        </w:rPr>
        <w:t>To follow and abide by</w:t>
      </w:r>
      <w:r w:rsidR="00EE44CD">
        <w:rPr>
          <w:rFonts w:asciiTheme="majorHAnsi" w:hAnsiTheme="majorHAnsi"/>
          <w:szCs w:val="24"/>
        </w:rPr>
        <w:t xml:space="preserve"> </w:t>
      </w:r>
      <w:r>
        <w:rPr>
          <w:rFonts w:asciiTheme="majorHAnsi" w:hAnsiTheme="majorHAnsi"/>
          <w:szCs w:val="24"/>
        </w:rPr>
        <w:t>the school rules of being:</w:t>
      </w:r>
    </w:p>
    <w:p w:rsidR="009B1C3C" w:rsidRDefault="009B1C3C" w:rsidP="009B1C3C">
      <w:pPr>
        <w:pStyle w:val="NoSpacing"/>
        <w:rPr>
          <w:rFonts w:asciiTheme="majorHAnsi" w:hAnsiTheme="majorHAnsi"/>
          <w:szCs w:val="24"/>
        </w:rPr>
      </w:pPr>
    </w:p>
    <w:p w:rsidR="00804EF3" w:rsidRDefault="00804EF3" w:rsidP="00804EF3">
      <w:pPr>
        <w:pStyle w:val="NoSpacing"/>
        <w:numPr>
          <w:ilvl w:val="0"/>
          <w:numId w:val="13"/>
        </w:numPr>
        <w:rPr>
          <w:rFonts w:asciiTheme="majorHAnsi" w:hAnsiTheme="majorHAnsi"/>
          <w:szCs w:val="24"/>
        </w:rPr>
      </w:pPr>
      <w:r w:rsidRPr="00804EF3">
        <w:rPr>
          <w:rFonts w:asciiTheme="majorHAnsi" w:hAnsiTheme="majorHAnsi"/>
          <w:szCs w:val="24"/>
        </w:rPr>
        <w:t>Ready to Learn</w:t>
      </w:r>
      <w:r>
        <w:rPr>
          <w:rFonts w:asciiTheme="majorHAnsi" w:hAnsiTheme="majorHAnsi"/>
          <w:szCs w:val="24"/>
        </w:rPr>
        <w:t xml:space="preserve"> </w:t>
      </w:r>
    </w:p>
    <w:p w:rsidR="00804EF3" w:rsidRPr="00804EF3" w:rsidRDefault="00804EF3" w:rsidP="00804EF3">
      <w:pPr>
        <w:pStyle w:val="NoSpacing"/>
        <w:numPr>
          <w:ilvl w:val="0"/>
          <w:numId w:val="13"/>
        </w:numPr>
        <w:rPr>
          <w:rFonts w:asciiTheme="majorHAnsi" w:hAnsiTheme="majorHAnsi"/>
          <w:szCs w:val="24"/>
        </w:rPr>
      </w:pPr>
      <w:r w:rsidRPr="00804EF3">
        <w:rPr>
          <w:rFonts w:asciiTheme="majorHAnsi" w:hAnsiTheme="majorHAnsi"/>
          <w:szCs w:val="24"/>
        </w:rPr>
        <w:t>Relationships</w:t>
      </w:r>
    </w:p>
    <w:p w:rsidR="00804EF3" w:rsidRPr="00804EF3" w:rsidRDefault="00804EF3" w:rsidP="00804EF3">
      <w:pPr>
        <w:pStyle w:val="NoSpacing"/>
        <w:numPr>
          <w:ilvl w:val="0"/>
          <w:numId w:val="13"/>
        </w:numPr>
        <w:rPr>
          <w:rFonts w:asciiTheme="majorHAnsi" w:hAnsiTheme="majorHAnsi"/>
          <w:szCs w:val="24"/>
        </w:rPr>
      </w:pPr>
      <w:r w:rsidRPr="00804EF3">
        <w:rPr>
          <w:rFonts w:asciiTheme="majorHAnsi" w:hAnsiTheme="majorHAnsi"/>
          <w:szCs w:val="24"/>
        </w:rPr>
        <w:t>Respect</w:t>
      </w:r>
    </w:p>
    <w:p w:rsidR="00804EF3" w:rsidRPr="00804EF3" w:rsidRDefault="00804EF3" w:rsidP="00804EF3">
      <w:pPr>
        <w:pStyle w:val="NoSpacing"/>
        <w:numPr>
          <w:ilvl w:val="0"/>
          <w:numId w:val="13"/>
        </w:numPr>
        <w:rPr>
          <w:rFonts w:asciiTheme="majorHAnsi" w:hAnsiTheme="majorHAnsi"/>
          <w:szCs w:val="24"/>
        </w:rPr>
      </w:pPr>
      <w:r w:rsidRPr="00804EF3">
        <w:rPr>
          <w:rFonts w:asciiTheme="majorHAnsi" w:hAnsiTheme="majorHAnsi"/>
          <w:szCs w:val="24"/>
        </w:rPr>
        <w:t>Restorative</w:t>
      </w:r>
    </w:p>
    <w:p w:rsidR="00804EF3" w:rsidRPr="00804EF3" w:rsidRDefault="00804EF3" w:rsidP="00804EF3">
      <w:pPr>
        <w:pStyle w:val="NoSpacing"/>
        <w:numPr>
          <w:ilvl w:val="0"/>
          <w:numId w:val="13"/>
        </w:numPr>
        <w:rPr>
          <w:rFonts w:asciiTheme="majorHAnsi" w:hAnsiTheme="majorHAnsi"/>
          <w:szCs w:val="24"/>
        </w:rPr>
      </w:pPr>
      <w:r w:rsidRPr="00804EF3">
        <w:rPr>
          <w:rFonts w:asciiTheme="majorHAnsi" w:hAnsiTheme="majorHAnsi"/>
          <w:szCs w:val="24"/>
        </w:rPr>
        <w:t>Responsibilities</w:t>
      </w:r>
    </w:p>
    <w:p w:rsidR="006E1199" w:rsidRDefault="00804EF3" w:rsidP="00804EF3">
      <w:pPr>
        <w:pStyle w:val="NoSpacing"/>
        <w:numPr>
          <w:ilvl w:val="0"/>
          <w:numId w:val="13"/>
        </w:numPr>
        <w:rPr>
          <w:rFonts w:asciiTheme="majorHAnsi" w:hAnsiTheme="majorHAnsi"/>
          <w:szCs w:val="24"/>
        </w:rPr>
      </w:pPr>
      <w:r w:rsidRPr="00804EF3">
        <w:rPr>
          <w:rFonts w:asciiTheme="majorHAnsi" w:hAnsiTheme="majorHAnsi"/>
          <w:szCs w:val="24"/>
        </w:rPr>
        <w:t>Rights</w:t>
      </w:r>
    </w:p>
    <w:p w:rsidR="00CF1235" w:rsidRPr="006E1199" w:rsidRDefault="00CF1235" w:rsidP="00CF1235">
      <w:pPr>
        <w:pStyle w:val="NoSpacing"/>
        <w:ind w:left="720"/>
        <w:jc w:val="center"/>
        <w:rPr>
          <w:rFonts w:asciiTheme="majorHAnsi" w:hAnsiTheme="majorHAnsi"/>
          <w:szCs w:val="24"/>
        </w:rPr>
      </w:pPr>
    </w:p>
    <w:p w:rsidR="00BC2E43" w:rsidRPr="00F81781" w:rsidRDefault="00CF1235" w:rsidP="00BC2E43">
      <w:pPr>
        <w:pStyle w:val="NoSpacing"/>
        <w:rPr>
          <w:rFonts w:asciiTheme="majorHAnsi" w:hAnsiTheme="majorHAnsi"/>
          <w:szCs w:val="24"/>
        </w:rPr>
      </w:pPr>
      <w:r>
        <w:rPr>
          <w:rFonts w:asciiTheme="majorHAnsi" w:hAnsiTheme="majorHAnsi"/>
          <w:szCs w:val="24"/>
        </w:rPr>
        <w:t>The</w:t>
      </w:r>
      <w:r w:rsidR="009B1C3C">
        <w:rPr>
          <w:rFonts w:asciiTheme="majorHAnsi" w:hAnsiTheme="majorHAnsi"/>
          <w:szCs w:val="24"/>
        </w:rPr>
        <w:t>se</w:t>
      </w:r>
      <w:r>
        <w:rPr>
          <w:rFonts w:asciiTheme="majorHAnsi" w:hAnsiTheme="majorHAnsi"/>
          <w:szCs w:val="24"/>
        </w:rPr>
        <w:t xml:space="preserve"> </w:t>
      </w:r>
      <w:r w:rsidR="00804EF3">
        <w:rPr>
          <w:rFonts w:asciiTheme="majorHAnsi" w:hAnsiTheme="majorHAnsi"/>
          <w:szCs w:val="24"/>
        </w:rPr>
        <w:t>6 ‘R’s</w:t>
      </w:r>
      <w:r>
        <w:rPr>
          <w:rFonts w:asciiTheme="majorHAnsi" w:hAnsiTheme="majorHAnsi"/>
          <w:szCs w:val="24"/>
        </w:rPr>
        <w:t xml:space="preserve"> </w:t>
      </w:r>
      <w:r w:rsidR="00EE44CD">
        <w:rPr>
          <w:rFonts w:asciiTheme="majorHAnsi" w:hAnsiTheme="majorHAnsi"/>
          <w:szCs w:val="24"/>
        </w:rPr>
        <w:t xml:space="preserve">apply to </w:t>
      </w:r>
      <w:r w:rsidR="00EE44CD" w:rsidRPr="009B1C3C">
        <w:rPr>
          <w:rFonts w:asciiTheme="majorHAnsi" w:hAnsiTheme="majorHAnsi"/>
          <w:b/>
          <w:szCs w:val="24"/>
        </w:rPr>
        <w:t>all</w:t>
      </w:r>
      <w:r w:rsidR="00EE44CD">
        <w:rPr>
          <w:rFonts w:asciiTheme="majorHAnsi" w:hAnsiTheme="majorHAnsi"/>
          <w:szCs w:val="24"/>
        </w:rPr>
        <w:t xml:space="preserve"> pupils</w:t>
      </w:r>
      <w:r w:rsidR="009B1C3C">
        <w:rPr>
          <w:rFonts w:asciiTheme="majorHAnsi" w:hAnsiTheme="majorHAnsi"/>
          <w:szCs w:val="24"/>
        </w:rPr>
        <w:t>,</w:t>
      </w:r>
      <w:r w:rsidR="00EE44CD">
        <w:rPr>
          <w:rFonts w:asciiTheme="majorHAnsi" w:hAnsiTheme="majorHAnsi"/>
          <w:szCs w:val="24"/>
        </w:rPr>
        <w:t xml:space="preserve"> </w:t>
      </w:r>
      <w:r w:rsidR="00EE44CD" w:rsidRPr="009B1C3C">
        <w:rPr>
          <w:rFonts w:asciiTheme="majorHAnsi" w:hAnsiTheme="majorHAnsi"/>
          <w:b/>
          <w:szCs w:val="24"/>
        </w:rPr>
        <w:t>all</w:t>
      </w:r>
      <w:r>
        <w:rPr>
          <w:rFonts w:asciiTheme="majorHAnsi" w:hAnsiTheme="majorHAnsi"/>
          <w:szCs w:val="24"/>
        </w:rPr>
        <w:t xml:space="preserve"> staff and</w:t>
      </w:r>
      <w:r w:rsidR="00EE44CD">
        <w:rPr>
          <w:rFonts w:asciiTheme="majorHAnsi" w:hAnsiTheme="majorHAnsi"/>
          <w:szCs w:val="24"/>
        </w:rPr>
        <w:t xml:space="preserve"> to </w:t>
      </w:r>
      <w:r w:rsidR="00EE44CD" w:rsidRPr="009B1C3C">
        <w:rPr>
          <w:rFonts w:asciiTheme="majorHAnsi" w:hAnsiTheme="majorHAnsi"/>
          <w:b/>
          <w:szCs w:val="24"/>
        </w:rPr>
        <w:t>all</w:t>
      </w:r>
      <w:r w:rsidRPr="009B1C3C">
        <w:rPr>
          <w:rFonts w:asciiTheme="majorHAnsi" w:hAnsiTheme="majorHAnsi"/>
          <w:b/>
          <w:szCs w:val="24"/>
        </w:rPr>
        <w:t xml:space="preserve"> </w:t>
      </w:r>
      <w:r>
        <w:rPr>
          <w:rFonts w:asciiTheme="majorHAnsi" w:hAnsiTheme="majorHAnsi"/>
          <w:szCs w:val="24"/>
        </w:rPr>
        <w:t>visitors to our school</w:t>
      </w:r>
    </w:p>
    <w:p w:rsidR="00CF1235" w:rsidRDefault="00CF1235" w:rsidP="00BC2E43">
      <w:pPr>
        <w:pStyle w:val="NoSpacing"/>
        <w:rPr>
          <w:rFonts w:asciiTheme="majorHAnsi" w:hAnsiTheme="majorHAnsi"/>
          <w:b/>
          <w:szCs w:val="24"/>
          <w:u w:val="single"/>
        </w:rPr>
      </w:pPr>
    </w:p>
    <w:p w:rsidR="00BC2E43" w:rsidRDefault="00BC2E43" w:rsidP="00804EF3">
      <w:pPr>
        <w:pStyle w:val="NoSpacing"/>
        <w:rPr>
          <w:rFonts w:asciiTheme="majorHAnsi" w:hAnsiTheme="majorHAnsi"/>
          <w:b/>
          <w:szCs w:val="24"/>
          <w:u w:val="single"/>
        </w:rPr>
      </w:pPr>
      <w:r w:rsidRPr="00F81781">
        <w:rPr>
          <w:rFonts w:asciiTheme="majorHAnsi" w:hAnsiTheme="majorHAnsi"/>
          <w:b/>
          <w:szCs w:val="24"/>
          <w:u w:val="single"/>
        </w:rPr>
        <w:t>Core Values</w:t>
      </w:r>
    </w:p>
    <w:p w:rsidR="00F81781" w:rsidRPr="00F81781" w:rsidRDefault="00F81781" w:rsidP="00BC2E43">
      <w:pPr>
        <w:pStyle w:val="NoSpacing"/>
        <w:rPr>
          <w:rFonts w:asciiTheme="majorHAnsi" w:hAnsiTheme="majorHAnsi"/>
          <w:b/>
          <w:szCs w:val="24"/>
          <w:u w:val="single"/>
        </w:rPr>
      </w:pPr>
    </w:p>
    <w:p w:rsidR="007220F1" w:rsidRDefault="00BC2E43" w:rsidP="00694FEE">
      <w:pPr>
        <w:pStyle w:val="NoSpacing"/>
        <w:jc w:val="both"/>
        <w:rPr>
          <w:rFonts w:asciiTheme="majorHAnsi" w:hAnsiTheme="majorHAnsi"/>
          <w:szCs w:val="24"/>
        </w:rPr>
      </w:pPr>
      <w:r w:rsidRPr="00F81781">
        <w:rPr>
          <w:rFonts w:asciiTheme="majorHAnsi" w:hAnsiTheme="majorHAnsi"/>
          <w:szCs w:val="24"/>
        </w:rPr>
        <w:t xml:space="preserve">Our role as a </w:t>
      </w:r>
      <w:proofErr w:type="spellStart"/>
      <w:r w:rsidR="00804EF3">
        <w:rPr>
          <w:rFonts w:asciiTheme="majorHAnsi" w:hAnsiTheme="majorHAnsi"/>
          <w:szCs w:val="24"/>
        </w:rPr>
        <w:t>centre</w:t>
      </w:r>
      <w:proofErr w:type="spellEnd"/>
      <w:r w:rsidRPr="00F81781">
        <w:rPr>
          <w:rFonts w:asciiTheme="majorHAnsi" w:hAnsiTheme="majorHAnsi"/>
          <w:szCs w:val="24"/>
        </w:rPr>
        <w:t xml:space="preserve"> is to promote the very best in every pupil and to that </w:t>
      </w:r>
      <w:r w:rsidR="00804EF3">
        <w:rPr>
          <w:rFonts w:asciiTheme="majorHAnsi" w:hAnsiTheme="majorHAnsi"/>
          <w:szCs w:val="24"/>
        </w:rPr>
        <w:t xml:space="preserve">end we have created the set </w:t>
      </w:r>
      <w:proofErr w:type="gramStart"/>
      <w:r w:rsidR="00804EF3">
        <w:rPr>
          <w:rFonts w:asciiTheme="majorHAnsi" w:hAnsiTheme="majorHAnsi"/>
          <w:szCs w:val="24"/>
        </w:rPr>
        <w:t xml:space="preserve">of </w:t>
      </w:r>
      <w:r w:rsidRPr="00F81781">
        <w:rPr>
          <w:rFonts w:asciiTheme="majorHAnsi" w:hAnsiTheme="majorHAnsi"/>
          <w:szCs w:val="24"/>
        </w:rPr>
        <w:t xml:space="preserve"> values</w:t>
      </w:r>
      <w:proofErr w:type="gramEnd"/>
      <w:r w:rsidRPr="00F81781">
        <w:rPr>
          <w:rFonts w:asciiTheme="majorHAnsi" w:hAnsiTheme="majorHAnsi"/>
          <w:szCs w:val="24"/>
        </w:rPr>
        <w:t xml:space="preserve"> which we expect everyone at </w:t>
      </w:r>
      <w:r w:rsidR="00804EF3">
        <w:rPr>
          <w:rFonts w:asciiTheme="majorHAnsi" w:hAnsiTheme="majorHAnsi"/>
          <w:szCs w:val="24"/>
        </w:rPr>
        <w:t>CSTLC</w:t>
      </w:r>
      <w:r w:rsidR="002E23D2">
        <w:rPr>
          <w:rFonts w:asciiTheme="majorHAnsi" w:hAnsiTheme="majorHAnsi"/>
          <w:szCs w:val="24"/>
        </w:rPr>
        <w:t xml:space="preserve"> </w:t>
      </w:r>
      <w:r w:rsidRPr="00F81781">
        <w:rPr>
          <w:rFonts w:asciiTheme="majorHAnsi" w:hAnsiTheme="majorHAnsi"/>
          <w:szCs w:val="24"/>
        </w:rPr>
        <w:t xml:space="preserve">to live up to.  </w:t>
      </w:r>
      <w:r w:rsidR="007220F1">
        <w:rPr>
          <w:rFonts w:asciiTheme="majorHAnsi" w:hAnsiTheme="majorHAnsi"/>
          <w:szCs w:val="24"/>
        </w:rPr>
        <w:t>These are enshrine</w:t>
      </w:r>
      <w:r w:rsidR="00EE44CD">
        <w:rPr>
          <w:rFonts w:asciiTheme="majorHAnsi" w:hAnsiTheme="majorHAnsi"/>
          <w:szCs w:val="24"/>
        </w:rPr>
        <w:t>d in our school vision.</w:t>
      </w:r>
    </w:p>
    <w:p w:rsidR="007220F1" w:rsidRDefault="007220F1" w:rsidP="00694FEE">
      <w:pPr>
        <w:pStyle w:val="NoSpacing"/>
        <w:jc w:val="both"/>
        <w:rPr>
          <w:rFonts w:asciiTheme="majorHAnsi" w:hAnsiTheme="majorHAnsi"/>
          <w:szCs w:val="24"/>
        </w:rPr>
      </w:pPr>
    </w:p>
    <w:p w:rsidR="00E752D1" w:rsidRPr="00D11F8C" w:rsidRDefault="00E752D1" w:rsidP="00E752D1">
      <w:pPr>
        <w:jc w:val="center"/>
        <w:rPr>
          <w:b/>
          <w:bCs/>
        </w:rPr>
      </w:pPr>
      <w:r w:rsidRPr="00D11F8C">
        <w:rPr>
          <w:b/>
          <w:bCs/>
          <w:u w:val="single"/>
        </w:rPr>
        <w:t>Our vision</w:t>
      </w:r>
      <w:r w:rsidRPr="00D11F8C">
        <w:rPr>
          <w:b/>
          <w:bCs/>
        </w:rPr>
        <w:t>:</w:t>
      </w:r>
    </w:p>
    <w:p w:rsidR="00E752D1" w:rsidRDefault="00804EF3" w:rsidP="00804EF3">
      <w:pPr>
        <w:pStyle w:val="Heading2"/>
        <w:widowControl w:val="0"/>
        <w:contextualSpacing/>
        <w:jc w:val="center"/>
        <w:rPr>
          <w:rFonts w:ascii="Calibri" w:eastAsiaTheme="minorEastAsia" w:hAnsi="Calibri" w:cstheme="minorBidi"/>
          <w:sz w:val="24"/>
          <w:szCs w:val="22"/>
        </w:rPr>
      </w:pPr>
      <w:r w:rsidRPr="00804EF3">
        <w:rPr>
          <w:rFonts w:ascii="Calibri" w:eastAsiaTheme="minorEastAsia" w:hAnsi="Calibri" w:cstheme="minorBidi"/>
          <w:sz w:val="24"/>
          <w:szCs w:val="22"/>
        </w:rPr>
        <w:t xml:space="preserve">To provide a nurturing environment where there is opportunity for all. To maintain a purposeful culture which prepares all individuals for their future. To build respectful relationships which allow everyone to </w:t>
      </w:r>
      <w:proofErr w:type="gramStart"/>
      <w:r w:rsidRPr="00804EF3">
        <w:rPr>
          <w:rFonts w:ascii="Calibri" w:eastAsiaTheme="minorEastAsia" w:hAnsi="Calibri" w:cstheme="minorBidi"/>
          <w:sz w:val="24"/>
          <w:szCs w:val="22"/>
        </w:rPr>
        <w:t>be heard</w:t>
      </w:r>
      <w:proofErr w:type="gramEnd"/>
      <w:r w:rsidRPr="00804EF3">
        <w:rPr>
          <w:rFonts w:ascii="Calibri" w:eastAsiaTheme="minorEastAsia" w:hAnsi="Calibri" w:cstheme="minorBidi"/>
          <w:sz w:val="24"/>
          <w:szCs w:val="22"/>
        </w:rPr>
        <w:t xml:space="preserve">, be innovative and achieve.    </w:t>
      </w:r>
    </w:p>
    <w:p w:rsidR="00804EF3" w:rsidRDefault="00804EF3" w:rsidP="00804EF3">
      <w:pPr>
        <w:pStyle w:val="NoSpacing"/>
      </w:pPr>
    </w:p>
    <w:p w:rsidR="00804EF3" w:rsidRDefault="00CF7725" w:rsidP="00804EF3">
      <w:pPr>
        <w:pStyle w:val="NoSpacing"/>
        <w:rPr>
          <w:b/>
          <w:sz w:val="28"/>
          <w:szCs w:val="28"/>
          <w:u w:val="single"/>
        </w:rPr>
      </w:pPr>
      <w:r>
        <w:rPr>
          <w:b/>
          <w:sz w:val="28"/>
          <w:szCs w:val="28"/>
          <w:u w:val="single"/>
        </w:rPr>
        <w:t>CORE PRINCIPLES</w:t>
      </w:r>
      <w:r w:rsidR="00804EF3">
        <w:rPr>
          <w:b/>
          <w:sz w:val="28"/>
          <w:szCs w:val="28"/>
          <w:u w:val="single"/>
        </w:rPr>
        <w:t xml:space="preserve"> – </w:t>
      </w:r>
      <w:proofErr w:type="gramStart"/>
      <w:r w:rsidR="00804EF3">
        <w:rPr>
          <w:b/>
          <w:sz w:val="28"/>
          <w:szCs w:val="28"/>
          <w:u w:val="single"/>
        </w:rPr>
        <w:t>6</w:t>
      </w:r>
      <w:proofErr w:type="gramEnd"/>
      <w:r w:rsidR="00804EF3">
        <w:rPr>
          <w:b/>
          <w:sz w:val="28"/>
          <w:szCs w:val="28"/>
          <w:u w:val="single"/>
        </w:rPr>
        <w:t xml:space="preserve"> R’s </w:t>
      </w:r>
    </w:p>
    <w:p w:rsidR="00804EF3" w:rsidRDefault="00804EF3" w:rsidP="00804EF3">
      <w:pPr>
        <w:pStyle w:val="NoSpacing"/>
        <w:rPr>
          <w:b/>
          <w:sz w:val="28"/>
          <w:szCs w:val="28"/>
          <w:u w:val="single"/>
        </w:rPr>
      </w:pPr>
    </w:p>
    <w:p w:rsidR="0010189F" w:rsidRPr="00804EF3" w:rsidRDefault="00804EF3" w:rsidP="00804EF3">
      <w:pPr>
        <w:pStyle w:val="NoSpacing"/>
        <w:rPr>
          <w:b/>
          <w:sz w:val="28"/>
          <w:szCs w:val="28"/>
          <w:u w:val="single"/>
        </w:rPr>
      </w:pPr>
      <w:r w:rsidRPr="00804EF3">
        <w:rPr>
          <w:rFonts w:asciiTheme="majorHAnsi" w:hAnsiTheme="majorHAnsi"/>
          <w:b/>
          <w:szCs w:val="24"/>
        </w:rPr>
        <w:t>Ready to Learn; Relationships; Respect; Restorative; Responsibilities; Rights</w:t>
      </w:r>
    </w:p>
    <w:p w:rsidR="00804EF3" w:rsidRPr="00804EF3" w:rsidRDefault="00804EF3" w:rsidP="00804EF3">
      <w:pPr>
        <w:pStyle w:val="NoSpacing"/>
        <w:ind w:left="720"/>
        <w:rPr>
          <w:rFonts w:asciiTheme="majorHAnsi" w:hAnsiTheme="majorHAnsi"/>
          <w:szCs w:val="24"/>
        </w:rPr>
      </w:pPr>
    </w:p>
    <w:p w:rsidR="0010189F" w:rsidRDefault="0010189F" w:rsidP="00E54268">
      <w:pPr>
        <w:pStyle w:val="NoSpacing"/>
        <w:numPr>
          <w:ilvl w:val="0"/>
          <w:numId w:val="1"/>
        </w:numPr>
        <w:rPr>
          <w:szCs w:val="28"/>
        </w:rPr>
      </w:pPr>
      <w:r>
        <w:rPr>
          <w:szCs w:val="28"/>
        </w:rPr>
        <w:t xml:space="preserve">We expect everyone to work hard, to give of </w:t>
      </w:r>
      <w:proofErr w:type="gramStart"/>
      <w:r>
        <w:rPr>
          <w:szCs w:val="28"/>
        </w:rPr>
        <w:t>their</w:t>
      </w:r>
      <w:proofErr w:type="gramEnd"/>
      <w:r>
        <w:rPr>
          <w:szCs w:val="28"/>
        </w:rPr>
        <w:t xml:space="preserve"> best and to </w:t>
      </w:r>
      <w:r w:rsidRPr="007C2692">
        <w:rPr>
          <w:b/>
          <w:szCs w:val="28"/>
        </w:rPr>
        <w:t xml:space="preserve">respect </w:t>
      </w:r>
      <w:r>
        <w:rPr>
          <w:szCs w:val="28"/>
        </w:rPr>
        <w:t>everyone’s entitlement to learn without disruption.</w:t>
      </w:r>
    </w:p>
    <w:p w:rsidR="003D08D9" w:rsidRDefault="003D08D9" w:rsidP="00CF7725">
      <w:pPr>
        <w:pStyle w:val="NoSpacing"/>
        <w:rPr>
          <w:szCs w:val="28"/>
        </w:rPr>
      </w:pPr>
    </w:p>
    <w:p w:rsidR="003D08D9" w:rsidRDefault="003D08D9" w:rsidP="00E54268">
      <w:pPr>
        <w:pStyle w:val="NoSpacing"/>
        <w:numPr>
          <w:ilvl w:val="0"/>
          <w:numId w:val="1"/>
        </w:numPr>
        <w:rPr>
          <w:szCs w:val="28"/>
        </w:rPr>
      </w:pPr>
      <w:r>
        <w:rPr>
          <w:szCs w:val="28"/>
        </w:rPr>
        <w:t xml:space="preserve">We expect all members of the </w:t>
      </w:r>
      <w:proofErr w:type="spellStart"/>
      <w:r w:rsidR="00804EF3">
        <w:rPr>
          <w:szCs w:val="28"/>
        </w:rPr>
        <w:t>centre</w:t>
      </w:r>
      <w:proofErr w:type="spellEnd"/>
      <w:r>
        <w:rPr>
          <w:szCs w:val="28"/>
        </w:rPr>
        <w:t xml:space="preserve"> community to show </w:t>
      </w:r>
      <w:r w:rsidRPr="007C2692">
        <w:rPr>
          <w:b/>
          <w:szCs w:val="28"/>
        </w:rPr>
        <w:t>courtesy</w:t>
      </w:r>
      <w:r w:rsidR="0010189F">
        <w:rPr>
          <w:szCs w:val="28"/>
        </w:rPr>
        <w:t xml:space="preserve"> </w:t>
      </w:r>
      <w:r>
        <w:rPr>
          <w:szCs w:val="28"/>
        </w:rPr>
        <w:t xml:space="preserve">and </w:t>
      </w:r>
      <w:r w:rsidR="0010189F" w:rsidRPr="0010189F">
        <w:rPr>
          <w:b/>
          <w:szCs w:val="28"/>
        </w:rPr>
        <w:t>consideration</w:t>
      </w:r>
      <w:r w:rsidR="0010189F">
        <w:rPr>
          <w:szCs w:val="28"/>
        </w:rPr>
        <w:t xml:space="preserve"> for</w:t>
      </w:r>
      <w:r>
        <w:rPr>
          <w:szCs w:val="28"/>
        </w:rPr>
        <w:t xml:space="preserve"> each other at all times.</w:t>
      </w:r>
    </w:p>
    <w:p w:rsidR="0037158E" w:rsidRDefault="0037158E" w:rsidP="0037158E">
      <w:pPr>
        <w:pStyle w:val="NoSpacing"/>
        <w:ind w:left="927"/>
        <w:rPr>
          <w:szCs w:val="28"/>
        </w:rPr>
      </w:pPr>
    </w:p>
    <w:p w:rsidR="0010189F" w:rsidRDefault="003D08D9" w:rsidP="00E54268">
      <w:pPr>
        <w:pStyle w:val="NoSpacing"/>
        <w:numPr>
          <w:ilvl w:val="0"/>
          <w:numId w:val="1"/>
        </w:numPr>
        <w:rPr>
          <w:szCs w:val="28"/>
        </w:rPr>
      </w:pPr>
      <w:r w:rsidRPr="0010189F">
        <w:rPr>
          <w:szCs w:val="28"/>
        </w:rPr>
        <w:t xml:space="preserve">We believe that everyone in the school is of equal </w:t>
      </w:r>
      <w:r w:rsidR="004F4160" w:rsidRPr="0010189F">
        <w:rPr>
          <w:szCs w:val="28"/>
        </w:rPr>
        <w:t xml:space="preserve">value and deserves </w:t>
      </w:r>
      <w:proofErr w:type="gramStart"/>
      <w:r w:rsidR="004F4160" w:rsidRPr="0010189F">
        <w:rPr>
          <w:szCs w:val="28"/>
        </w:rPr>
        <w:t xml:space="preserve">an </w:t>
      </w:r>
      <w:r w:rsidR="004F4160" w:rsidRPr="0010189F">
        <w:rPr>
          <w:b/>
          <w:szCs w:val="28"/>
        </w:rPr>
        <w:t>equal</w:t>
      </w:r>
      <w:proofErr w:type="gramEnd"/>
      <w:r w:rsidR="004F4160" w:rsidRPr="0010189F">
        <w:rPr>
          <w:b/>
          <w:szCs w:val="28"/>
        </w:rPr>
        <w:t xml:space="preserve"> opportunity</w:t>
      </w:r>
      <w:r w:rsidR="00804EF3">
        <w:rPr>
          <w:b/>
          <w:szCs w:val="28"/>
        </w:rPr>
        <w:t>/rights</w:t>
      </w:r>
      <w:r w:rsidR="004F4160" w:rsidRPr="0010189F">
        <w:rPr>
          <w:szCs w:val="28"/>
        </w:rPr>
        <w:t xml:space="preserve"> to achie</w:t>
      </w:r>
      <w:r w:rsidR="00D63CBE">
        <w:rPr>
          <w:szCs w:val="28"/>
        </w:rPr>
        <w:t>ve their potential.</w:t>
      </w:r>
    </w:p>
    <w:p w:rsidR="0037158E" w:rsidRDefault="0037158E" w:rsidP="0010189F">
      <w:pPr>
        <w:pStyle w:val="NoSpacing"/>
        <w:ind w:left="927"/>
        <w:rPr>
          <w:szCs w:val="28"/>
        </w:rPr>
      </w:pPr>
    </w:p>
    <w:p w:rsidR="0037158E" w:rsidRDefault="004F4160" w:rsidP="00E54268">
      <w:pPr>
        <w:pStyle w:val="NoSpacing"/>
        <w:numPr>
          <w:ilvl w:val="0"/>
          <w:numId w:val="1"/>
        </w:numPr>
        <w:rPr>
          <w:szCs w:val="28"/>
        </w:rPr>
      </w:pPr>
      <w:r>
        <w:rPr>
          <w:szCs w:val="28"/>
        </w:rPr>
        <w:lastRenderedPageBreak/>
        <w:t xml:space="preserve">We believe that everyone in the </w:t>
      </w:r>
      <w:proofErr w:type="spellStart"/>
      <w:r w:rsidR="00804EF3">
        <w:rPr>
          <w:szCs w:val="28"/>
        </w:rPr>
        <w:t>centre</w:t>
      </w:r>
      <w:proofErr w:type="spellEnd"/>
      <w:r>
        <w:rPr>
          <w:szCs w:val="28"/>
        </w:rPr>
        <w:t xml:space="preserve"> should have </w:t>
      </w:r>
      <w:r w:rsidRPr="007C2692">
        <w:rPr>
          <w:b/>
          <w:szCs w:val="28"/>
        </w:rPr>
        <w:t>high expectations</w:t>
      </w:r>
      <w:r>
        <w:rPr>
          <w:szCs w:val="28"/>
        </w:rPr>
        <w:t xml:space="preserve"> of </w:t>
      </w:r>
      <w:proofErr w:type="gramStart"/>
      <w:r>
        <w:rPr>
          <w:szCs w:val="28"/>
        </w:rPr>
        <w:t>themselves</w:t>
      </w:r>
      <w:proofErr w:type="gramEnd"/>
      <w:r>
        <w:rPr>
          <w:szCs w:val="28"/>
        </w:rPr>
        <w:t xml:space="preserve"> and show </w:t>
      </w:r>
      <w:r w:rsidRPr="00804EF3">
        <w:rPr>
          <w:b/>
          <w:szCs w:val="28"/>
        </w:rPr>
        <w:t>respect</w:t>
      </w:r>
      <w:r>
        <w:rPr>
          <w:szCs w:val="28"/>
        </w:rPr>
        <w:t xml:space="preserve"> for themselves and others</w:t>
      </w:r>
      <w:r w:rsidR="0037158E">
        <w:rPr>
          <w:szCs w:val="28"/>
        </w:rPr>
        <w:t>.</w:t>
      </w:r>
    </w:p>
    <w:p w:rsidR="0037158E" w:rsidRPr="0037158E" w:rsidRDefault="0037158E" w:rsidP="0037158E">
      <w:pPr>
        <w:pStyle w:val="NoSpacing"/>
        <w:ind w:left="927"/>
        <w:rPr>
          <w:b/>
          <w:szCs w:val="28"/>
        </w:rPr>
      </w:pPr>
    </w:p>
    <w:p w:rsidR="004F4160" w:rsidRDefault="004F4160" w:rsidP="00E54268">
      <w:pPr>
        <w:pStyle w:val="NoSpacing"/>
        <w:numPr>
          <w:ilvl w:val="0"/>
          <w:numId w:val="1"/>
        </w:numPr>
        <w:rPr>
          <w:b/>
          <w:szCs w:val="28"/>
        </w:rPr>
      </w:pPr>
      <w:r>
        <w:rPr>
          <w:szCs w:val="28"/>
        </w:rPr>
        <w:t xml:space="preserve">We seek to achieve </w:t>
      </w:r>
      <w:r w:rsidRPr="007C2692">
        <w:rPr>
          <w:b/>
          <w:szCs w:val="28"/>
        </w:rPr>
        <w:t>positive relationships</w:t>
      </w:r>
      <w:r>
        <w:rPr>
          <w:szCs w:val="28"/>
        </w:rPr>
        <w:t xml:space="preserve"> with and between pupils in an environment where achievement of every kind is valued and </w:t>
      </w:r>
      <w:r w:rsidRPr="007C2692">
        <w:rPr>
          <w:b/>
          <w:szCs w:val="28"/>
        </w:rPr>
        <w:t>where praise and encouragement are the norm.</w:t>
      </w:r>
    </w:p>
    <w:p w:rsidR="0037158E" w:rsidRPr="007C2692" w:rsidRDefault="0037158E" w:rsidP="0037158E">
      <w:pPr>
        <w:pStyle w:val="NoSpacing"/>
        <w:ind w:left="927"/>
        <w:rPr>
          <w:b/>
          <w:szCs w:val="28"/>
        </w:rPr>
      </w:pPr>
    </w:p>
    <w:p w:rsidR="00EE44CD" w:rsidRPr="009B1C3C" w:rsidRDefault="007C2692" w:rsidP="00E54268">
      <w:pPr>
        <w:pStyle w:val="NoSpacing"/>
        <w:numPr>
          <w:ilvl w:val="0"/>
          <w:numId w:val="1"/>
        </w:numPr>
        <w:rPr>
          <w:szCs w:val="28"/>
        </w:rPr>
      </w:pPr>
      <w:r>
        <w:rPr>
          <w:szCs w:val="28"/>
        </w:rPr>
        <w:t xml:space="preserve">We believe in </w:t>
      </w:r>
      <w:r w:rsidRPr="007C2692">
        <w:rPr>
          <w:b/>
          <w:szCs w:val="28"/>
        </w:rPr>
        <w:t>fair discipline</w:t>
      </w:r>
      <w:r>
        <w:rPr>
          <w:szCs w:val="28"/>
        </w:rPr>
        <w:t>, consistently applied, taking into account individual circumstances and the needs of individual pupils.</w:t>
      </w:r>
    </w:p>
    <w:p w:rsidR="00EE44CD" w:rsidRDefault="00EE44CD" w:rsidP="00EE44CD">
      <w:pPr>
        <w:pStyle w:val="NoSpacing"/>
        <w:ind w:left="927"/>
        <w:rPr>
          <w:szCs w:val="28"/>
        </w:rPr>
      </w:pPr>
    </w:p>
    <w:p w:rsidR="007C2692" w:rsidRDefault="007C2692" w:rsidP="00E54268">
      <w:pPr>
        <w:pStyle w:val="NoSpacing"/>
        <w:numPr>
          <w:ilvl w:val="0"/>
          <w:numId w:val="1"/>
        </w:numPr>
        <w:rPr>
          <w:szCs w:val="28"/>
        </w:rPr>
      </w:pPr>
      <w:r>
        <w:rPr>
          <w:szCs w:val="28"/>
        </w:rPr>
        <w:t xml:space="preserve">We believe that </w:t>
      </w:r>
      <w:r w:rsidRPr="007C2692">
        <w:rPr>
          <w:b/>
          <w:szCs w:val="28"/>
        </w:rPr>
        <w:t>every member of staff has primary responsibility</w:t>
      </w:r>
      <w:r>
        <w:rPr>
          <w:szCs w:val="28"/>
        </w:rPr>
        <w:t xml:space="preserve"> for managing the </w:t>
      </w:r>
      <w:proofErr w:type="spellStart"/>
      <w:r w:rsidR="00D63CBE">
        <w:rPr>
          <w:szCs w:val="28"/>
        </w:rPr>
        <w:t>behaviour</w:t>
      </w:r>
      <w:proofErr w:type="spellEnd"/>
      <w:r>
        <w:rPr>
          <w:szCs w:val="28"/>
        </w:rPr>
        <w:t xml:space="preserve"> of pupils within his or her class.</w:t>
      </w:r>
    </w:p>
    <w:p w:rsidR="0037158E" w:rsidRPr="0037158E" w:rsidRDefault="0037158E" w:rsidP="0037158E">
      <w:pPr>
        <w:pStyle w:val="NoSpacing"/>
        <w:ind w:left="927"/>
        <w:rPr>
          <w:b/>
          <w:szCs w:val="28"/>
        </w:rPr>
      </w:pPr>
    </w:p>
    <w:p w:rsidR="007C2692" w:rsidRDefault="007C2692" w:rsidP="00E54268">
      <w:pPr>
        <w:pStyle w:val="NoSpacing"/>
        <w:numPr>
          <w:ilvl w:val="0"/>
          <w:numId w:val="1"/>
        </w:numPr>
        <w:rPr>
          <w:szCs w:val="28"/>
        </w:rPr>
      </w:pPr>
      <w:r>
        <w:rPr>
          <w:szCs w:val="28"/>
        </w:rPr>
        <w:t xml:space="preserve">We should always attempt to </w:t>
      </w:r>
      <w:r w:rsidR="00804EF3">
        <w:rPr>
          <w:b/>
          <w:szCs w:val="28"/>
        </w:rPr>
        <w:t>preserve the self-</w:t>
      </w:r>
      <w:r w:rsidRPr="006F59D2">
        <w:rPr>
          <w:b/>
          <w:szCs w:val="28"/>
        </w:rPr>
        <w:t>esteem</w:t>
      </w:r>
      <w:r>
        <w:rPr>
          <w:szCs w:val="28"/>
        </w:rPr>
        <w:t xml:space="preserve"> of the individual.  Comments and action</w:t>
      </w:r>
      <w:r w:rsidR="00D63CBE">
        <w:rPr>
          <w:szCs w:val="28"/>
        </w:rPr>
        <w:t>s</w:t>
      </w:r>
      <w:r>
        <w:rPr>
          <w:szCs w:val="28"/>
        </w:rPr>
        <w:t xml:space="preserve"> should address the misdemeanor and not the individual.</w:t>
      </w:r>
    </w:p>
    <w:p w:rsidR="0037158E" w:rsidRDefault="0037158E" w:rsidP="0037158E">
      <w:pPr>
        <w:pStyle w:val="NoSpacing"/>
        <w:ind w:left="927"/>
        <w:rPr>
          <w:szCs w:val="28"/>
        </w:rPr>
      </w:pPr>
    </w:p>
    <w:p w:rsidR="007C2692" w:rsidRDefault="007C2692" w:rsidP="00E54268">
      <w:pPr>
        <w:pStyle w:val="NoSpacing"/>
        <w:numPr>
          <w:ilvl w:val="0"/>
          <w:numId w:val="1"/>
        </w:numPr>
        <w:rPr>
          <w:szCs w:val="28"/>
        </w:rPr>
      </w:pPr>
      <w:r>
        <w:rPr>
          <w:szCs w:val="28"/>
        </w:rPr>
        <w:t xml:space="preserve">We should seek </w:t>
      </w:r>
      <w:r w:rsidRPr="006F59D2">
        <w:rPr>
          <w:b/>
          <w:szCs w:val="28"/>
        </w:rPr>
        <w:t>restorative</w:t>
      </w:r>
      <w:r>
        <w:rPr>
          <w:szCs w:val="28"/>
        </w:rPr>
        <w:t xml:space="preserve"> solutions that allow all involved to extricate themselves from situations with their dignity intact.</w:t>
      </w:r>
    </w:p>
    <w:p w:rsidR="004F4160" w:rsidRDefault="004F4160" w:rsidP="00CF7725">
      <w:pPr>
        <w:pStyle w:val="NoSpacing"/>
        <w:rPr>
          <w:szCs w:val="28"/>
        </w:rPr>
      </w:pPr>
    </w:p>
    <w:p w:rsidR="0010189F" w:rsidRDefault="0010189F" w:rsidP="00E54268">
      <w:pPr>
        <w:pStyle w:val="NoSpacing"/>
        <w:numPr>
          <w:ilvl w:val="0"/>
          <w:numId w:val="1"/>
        </w:numPr>
        <w:rPr>
          <w:b/>
          <w:szCs w:val="28"/>
        </w:rPr>
      </w:pPr>
      <w:r>
        <w:rPr>
          <w:szCs w:val="28"/>
        </w:rPr>
        <w:t xml:space="preserve">Our ultimate goal is to ensure that pupils </w:t>
      </w:r>
      <w:r w:rsidRPr="009B1C3C">
        <w:rPr>
          <w:szCs w:val="28"/>
        </w:rPr>
        <w:t xml:space="preserve">become caring, </w:t>
      </w:r>
      <w:r w:rsidRPr="00804EF3">
        <w:rPr>
          <w:b/>
          <w:szCs w:val="28"/>
        </w:rPr>
        <w:t xml:space="preserve">responsible </w:t>
      </w:r>
      <w:r w:rsidRPr="009B1C3C">
        <w:rPr>
          <w:szCs w:val="28"/>
        </w:rPr>
        <w:t xml:space="preserve">citizens with a </w:t>
      </w:r>
      <w:proofErr w:type="spellStart"/>
      <w:proofErr w:type="gramStart"/>
      <w:r w:rsidRPr="009B1C3C">
        <w:rPr>
          <w:szCs w:val="28"/>
        </w:rPr>
        <w:t>well developed</w:t>
      </w:r>
      <w:proofErr w:type="spellEnd"/>
      <w:proofErr w:type="gramEnd"/>
      <w:r w:rsidRPr="009B1C3C">
        <w:rPr>
          <w:szCs w:val="28"/>
        </w:rPr>
        <w:t xml:space="preserve">, sound code of personal </w:t>
      </w:r>
      <w:proofErr w:type="spellStart"/>
      <w:r w:rsidR="00D63CBE" w:rsidRPr="009B1C3C">
        <w:rPr>
          <w:szCs w:val="28"/>
        </w:rPr>
        <w:t>behaviour</w:t>
      </w:r>
      <w:proofErr w:type="spellEnd"/>
      <w:r w:rsidRPr="009B1C3C">
        <w:rPr>
          <w:szCs w:val="28"/>
        </w:rPr>
        <w:t>, ready and prepared to play a full, active and productive role in the community.</w:t>
      </w:r>
    </w:p>
    <w:p w:rsidR="0010189F" w:rsidRPr="0010189F" w:rsidRDefault="0010189F" w:rsidP="00CF7725">
      <w:pPr>
        <w:pStyle w:val="NoSpacing"/>
        <w:rPr>
          <w:b/>
          <w:szCs w:val="28"/>
        </w:rPr>
      </w:pPr>
    </w:p>
    <w:p w:rsidR="006F59D2" w:rsidRPr="00CA7919" w:rsidRDefault="005A0C16" w:rsidP="006F59D2">
      <w:pPr>
        <w:pStyle w:val="NoSpacing"/>
        <w:jc w:val="center"/>
        <w:rPr>
          <w:b/>
          <w:szCs w:val="24"/>
          <w:u w:val="single"/>
        </w:rPr>
      </w:pPr>
      <w:r w:rsidRPr="00CA7919">
        <w:rPr>
          <w:b/>
          <w:szCs w:val="24"/>
          <w:u w:val="single"/>
        </w:rPr>
        <w:t>RATIONALE</w:t>
      </w:r>
    </w:p>
    <w:p w:rsidR="006F59D2" w:rsidRDefault="006F59D2" w:rsidP="006F59D2">
      <w:pPr>
        <w:pStyle w:val="NoSpacing"/>
        <w:jc w:val="center"/>
        <w:rPr>
          <w:b/>
          <w:sz w:val="28"/>
          <w:szCs w:val="28"/>
          <w:u w:val="single"/>
        </w:rPr>
      </w:pPr>
    </w:p>
    <w:p w:rsidR="006F59D2" w:rsidRDefault="006F59D2" w:rsidP="006F59D2">
      <w:r w:rsidRPr="00485D60">
        <w:t>The expectations and process</w:t>
      </w:r>
      <w:r w:rsidR="006E1199">
        <w:t xml:space="preserve">es of the </w:t>
      </w:r>
      <w:r w:rsidR="00C67BB1">
        <w:t xml:space="preserve">Relationships Policy are clearly defined in the aims and they </w:t>
      </w:r>
      <w:proofErr w:type="gramStart"/>
      <w:r w:rsidR="00C67BB1">
        <w:t>are</w:t>
      </w:r>
      <w:r w:rsidRPr="009B1C3C">
        <w:rPr>
          <w:b/>
        </w:rPr>
        <w:t>:</w:t>
      </w:r>
      <w:proofErr w:type="gramEnd"/>
      <w:r w:rsidR="00C67BB1" w:rsidRPr="009B1C3C">
        <w:rPr>
          <w:b/>
        </w:rPr>
        <w:t xml:space="preserve"> </w:t>
      </w:r>
      <w:r w:rsidR="00C67BB1" w:rsidRPr="009B1C3C">
        <w:t xml:space="preserve">to foster, promote and manage healthy, positive relationships between all members of </w:t>
      </w:r>
      <w:r w:rsidR="007B7E3D">
        <w:t>CSTLC</w:t>
      </w:r>
      <w:r w:rsidR="00C67BB1" w:rsidRPr="009B1C3C">
        <w:t xml:space="preserve"> and the wider community</w:t>
      </w:r>
      <w:r w:rsidRPr="009B1C3C">
        <w:t xml:space="preserve">. </w:t>
      </w:r>
      <w:r w:rsidR="007B7E3D">
        <w:t>To w</w:t>
      </w:r>
      <w:r w:rsidR="00C67BB1" w:rsidRPr="009B1C3C">
        <w:t xml:space="preserve">ork together in partnership with supportive agencies to improve attainment, attendance and wellbeing for all the young people who attend </w:t>
      </w:r>
      <w:r w:rsidR="007B7E3D">
        <w:t>CTLC</w:t>
      </w:r>
      <w:r w:rsidR="00C67BB1" w:rsidRPr="009B1C3C">
        <w:t>.</w:t>
      </w:r>
      <w:r w:rsidRPr="00C67BB1">
        <w:rPr>
          <w:b/>
        </w:rPr>
        <w:t xml:space="preserve"> </w:t>
      </w:r>
    </w:p>
    <w:p w:rsidR="00CB1789" w:rsidRDefault="006F59D2" w:rsidP="006F59D2">
      <w:r>
        <w:t xml:space="preserve">The </w:t>
      </w:r>
      <w:proofErr w:type="spellStart"/>
      <w:r w:rsidR="007B7E3D">
        <w:t>centre</w:t>
      </w:r>
      <w:proofErr w:type="spellEnd"/>
      <w:r w:rsidR="007B7E3D">
        <w:t xml:space="preserve"> </w:t>
      </w:r>
      <w:r>
        <w:t xml:space="preserve">community </w:t>
      </w:r>
      <w:proofErr w:type="spellStart"/>
      <w:r w:rsidR="00CA7919">
        <w:t>recognis</w:t>
      </w:r>
      <w:r w:rsidR="005A30B8">
        <w:t>e</w:t>
      </w:r>
      <w:proofErr w:type="spellEnd"/>
      <w:r w:rsidR="005A30B8">
        <w:t xml:space="preserve"> that </w:t>
      </w:r>
      <w:proofErr w:type="spellStart"/>
      <w:r w:rsidR="005A30B8">
        <w:t>behavio</w:t>
      </w:r>
      <w:r w:rsidR="007B7E3D">
        <w:t>urs’</w:t>
      </w:r>
      <w:proofErr w:type="spellEnd"/>
      <w:r w:rsidR="005A30B8">
        <w:t xml:space="preserve"> can</w:t>
      </w:r>
      <w:r w:rsidR="00C67BB1">
        <w:t xml:space="preserve"> be learnt</w:t>
      </w:r>
      <w:r w:rsidR="005A30B8">
        <w:t xml:space="preserve"> by individuals</w:t>
      </w:r>
      <w:r w:rsidR="007B7E3D">
        <w:t>’</w:t>
      </w:r>
      <w:r w:rsidR="005A30B8">
        <w:t xml:space="preserve"> and</w:t>
      </w:r>
      <w:r w:rsidR="00C67BB1">
        <w:t xml:space="preserve"> </w:t>
      </w:r>
      <w:r w:rsidR="005A30B8">
        <w:t xml:space="preserve">that </w:t>
      </w:r>
      <w:r w:rsidR="007B7E3D">
        <w:t>they can be</w:t>
      </w:r>
      <w:r w:rsidR="005A30B8">
        <w:t xml:space="preserve"> a consequence of social and economic facto</w:t>
      </w:r>
      <w:r w:rsidR="007B7E3D">
        <w:t xml:space="preserve">rs out of their control.  As a </w:t>
      </w:r>
      <w:proofErr w:type="spellStart"/>
      <w:proofErr w:type="gramStart"/>
      <w:r w:rsidR="007B7E3D">
        <w:t>centre</w:t>
      </w:r>
      <w:proofErr w:type="spellEnd"/>
      <w:proofErr w:type="gramEnd"/>
      <w:r w:rsidR="005A30B8">
        <w:t xml:space="preserve"> we aim to act in a restorative way by separating the act from the actor and to address </w:t>
      </w:r>
      <w:r w:rsidR="007B7E3D">
        <w:t>inappropriate</w:t>
      </w:r>
      <w:r w:rsidR="005A30B8">
        <w:t xml:space="preserve"> behavior and protect the dignity of the individual, to offer an alternative.  This can be achieved by looking at what occurred</w:t>
      </w:r>
      <w:r w:rsidR="007B7E3D">
        <w:t>; h</w:t>
      </w:r>
      <w:r w:rsidR="005A30B8">
        <w:t>ow and who it affected</w:t>
      </w:r>
      <w:r w:rsidR="007B7E3D">
        <w:t>; an</w:t>
      </w:r>
      <w:r w:rsidR="009B1C3C">
        <w:t>d to see</w:t>
      </w:r>
      <w:r w:rsidR="005A30B8">
        <w:t xml:space="preserve">k to repair that harm caused so that all parties can see a </w:t>
      </w:r>
      <w:r w:rsidR="009B1C3C">
        <w:t>positive outcome</w:t>
      </w:r>
      <w:r w:rsidR="005A30B8">
        <w:t xml:space="preserve">. </w:t>
      </w:r>
    </w:p>
    <w:p w:rsidR="00CB1789" w:rsidRPr="00CB1789" w:rsidRDefault="00CB1789" w:rsidP="00CB1789">
      <w:pPr>
        <w:rPr>
          <w:sz w:val="22"/>
          <w:lang w:val="en-GB"/>
        </w:rPr>
      </w:pPr>
      <w:r>
        <w:rPr>
          <w:sz w:val="22"/>
          <w:lang w:val="en-GB"/>
        </w:rPr>
        <w:t>‘</w:t>
      </w:r>
      <w:r w:rsidRPr="00CB1789">
        <w:rPr>
          <w:sz w:val="22"/>
          <w:lang w:val="en-GB"/>
        </w:rPr>
        <w:t xml:space="preserve">WHEN THE ADULTS CHANGE, </w:t>
      </w:r>
      <w:r>
        <w:rPr>
          <w:sz w:val="22"/>
          <w:lang w:val="en-GB"/>
        </w:rPr>
        <w:t xml:space="preserve">  </w:t>
      </w:r>
      <w:r w:rsidRPr="00CB1789">
        <w:rPr>
          <w:sz w:val="22"/>
          <w:lang w:val="en-GB"/>
        </w:rPr>
        <w:t>EVERYTHING CHANGES’</w:t>
      </w:r>
    </w:p>
    <w:p w:rsidR="009A4C6D" w:rsidRPr="007B7E3D" w:rsidRDefault="005A30B8" w:rsidP="007B7E3D">
      <w:r>
        <w:t xml:space="preserve">As a </w:t>
      </w:r>
      <w:proofErr w:type="spellStart"/>
      <w:proofErr w:type="gramStart"/>
      <w:r w:rsidR="007B7E3D">
        <w:t>centre</w:t>
      </w:r>
      <w:proofErr w:type="spellEnd"/>
      <w:proofErr w:type="gramEnd"/>
      <w:r>
        <w:t xml:space="preserve"> we believe that it is the adults that surround young people who should act and behave in a manner which reflects not only the</w:t>
      </w:r>
      <w:r w:rsidR="00CB1789">
        <w:t xml:space="preserve"> core</w:t>
      </w:r>
      <w:r>
        <w:t xml:space="preserve"> values of the </w:t>
      </w:r>
      <w:proofErr w:type="spellStart"/>
      <w:r w:rsidR="007B7E3D">
        <w:t>centre</w:t>
      </w:r>
      <w:proofErr w:type="spellEnd"/>
      <w:r>
        <w:t xml:space="preserve"> but the </w:t>
      </w:r>
      <w:r w:rsidR="00CB1789">
        <w:t>acceptable be</w:t>
      </w:r>
      <w:r w:rsidR="007B7E3D">
        <w:t>havior of professionals and non-</w:t>
      </w:r>
      <w:r w:rsidR="00CB1789">
        <w:t>professional in s</w:t>
      </w:r>
      <w:r>
        <w:t>ociety at large.</w:t>
      </w:r>
      <w:r w:rsidR="009B1C3C">
        <w:t xml:space="preserve">  This enables our young people to witness and then demonstrate the core values in our actions within their own</w:t>
      </w:r>
      <w:r w:rsidR="003751E9">
        <w:t xml:space="preserve"> experiences of education and life outside in the community</w:t>
      </w:r>
      <w:r w:rsidR="009B1C3C">
        <w:t>.</w:t>
      </w:r>
    </w:p>
    <w:p w:rsidR="00897CF2" w:rsidRPr="00CA7919" w:rsidRDefault="00897CF2" w:rsidP="00CA7919">
      <w:pPr>
        <w:jc w:val="center"/>
        <w:rPr>
          <w:rFonts w:asciiTheme="majorHAnsi" w:hAnsiTheme="majorHAnsi" w:cs="Arial"/>
          <w:b/>
          <w:szCs w:val="24"/>
          <w:u w:val="single"/>
        </w:rPr>
      </w:pPr>
      <w:r w:rsidRPr="00CA7919">
        <w:rPr>
          <w:rFonts w:asciiTheme="majorHAnsi" w:hAnsiTheme="majorHAnsi" w:cs="Arial"/>
          <w:b/>
          <w:szCs w:val="24"/>
          <w:u w:val="single"/>
        </w:rPr>
        <w:lastRenderedPageBreak/>
        <w:t>RESTORATIVE APPROACHES.</w:t>
      </w:r>
    </w:p>
    <w:p w:rsidR="00020BE6" w:rsidRPr="009B1C3C" w:rsidRDefault="007B7E3D" w:rsidP="00897CF2">
      <w:pPr>
        <w:rPr>
          <w:rFonts w:asciiTheme="majorHAnsi" w:hAnsiTheme="majorHAnsi" w:cs="Arial"/>
          <w:szCs w:val="24"/>
        </w:rPr>
      </w:pPr>
      <w:r>
        <w:rPr>
          <w:rFonts w:asciiTheme="majorHAnsi" w:hAnsiTheme="majorHAnsi" w:cs="Arial"/>
          <w:szCs w:val="24"/>
        </w:rPr>
        <w:t>Many</w:t>
      </w:r>
      <w:r w:rsidR="006D3125" w:rsidRPr="009B1C3C">
        <w:rPr>
          <w:rFonts w:asciiTheme="majorHAnsi" w:hAnsiTheme="majorHAnsi" w:cs="Arial"/>
          <w:szCs w:val="24"/>
        </w:rPr>
        <w:t xml:space="preserve"> members of staff</w:t>
      </w:r>
      <w:r w:rsidR="00300EAD">
        <w:rPr>
          <w:rFonts w:asciiTheme="majorHAnsi" w:hAnsiTheme="majorHAnsi" w:cs="Arial"/>
          <w:szCs w:val="24"/>
        </w:rPr>
        <w:t xml:space="preserve"> </w:t>
      </w:r>
      <w:r w:rsidR="006D3125" w:rsidRPr="009B1C3C">
        <w:rPr>
          <w:rFonts w:asciiTheme="majorHAnsi" w:hAnsiTheme="majorHAnsi" w:cs="Arial"/>
          <w:szCs w:val="24"/>
        </w:rPr>
        <w:t>have been trained in restorative approaches</w:t>
      </w:r>
      <w:r w:rsidR="00300EAD">
        <w:rPr>
          <w:rFonts w:asciiTheme="majorHAnsi" w:hAnsiTheme="majorHAnsi" w:cs="Arial"/>
          <w:szCs w:val="24"/>
        </w:rPr>
        <w:t xml:space="preserve"> </w:t>
      </w:r>
      <w:r>
        <w:rPr>
          <w:rFonts w:asciiTheme="majorHAnsi" w:hAnsiTheme="majorHAnsi" w:cs="Arial"/>
          <w:szCs w:val="24"/>
        </w:rPr>
        <w:t xml:space="preserve">and as a </w:t>
      </w:r>
      <w:proofErr w:type="spellStart"/>
      <w:proofErr w:type="gramStart"/>
      <w:r>
        <w:rPr>
          <w:rFonts w:asciiTheme="majorHAnsi" w:hAnsiTheme="majorHAnsi" w:cs="Arial"/>
          <w:szCs w:val="24"/>
        </w:rPr>
        <w:t>centre</w:t>
      </w:r>
      <w:proofErr w:type="spellEnd"/>
      <w:proofErr w:type="gramEnd"/>
      <w:r>
        <w:rPr>
          <w:rFonts w:asciiTheme="majorHAnsi" w:hAnsiTheme="majorHAnsi" w:cs="Arial"/>
          <w:szCs w:val="24"/>
        </w:rPr>
        <w:t xml:space="preserve"> we work hard to develop this ethos</w:t>
      </w:r>
      <w:r w:rsidR="00300EAD">
        <w:rPr>
          <w:rFonts w:asciiTheme="majorHAnsi" w:hAnsiTheme="majorHAnsi" w:cs="Arial"/>
          <w:szCs w:val="24"/>
        </w:rPr>
        <w:t>.  These practices</w:t>
      </w:r>
      <w:r w:rsidR="006D3125" w:rsidRPr="009B1C3C">
        <w:rPr>
          <w:rFonts w:asciiTheme="majorHAnsi" w:hAnsiTheme="majorHAnsi" w:cs="Arial"/>
          <w:szCs w:val="24"/>
        </w:rPr>
        <w:t xml:space="preserve"> should be used in order to avoid conflict arising</w:t>
      </w:r>
      <w:r w:rsidR="00300EAD">
        <w:rPr>
          <w:rFonts w:asciiTheme="majorHAnsi" w:hAnsiTheme="majorHAnsi" w:cs="Arial"/>
          <w:szCs w:val="24"/>
        </w:rPr>
        <w:t xml:space="preserve"> and to repair harm in all the work we undertake within schools regarding relationships with each other</w:t>
      </w:r>
      <w:r w:rsidR="006D3125" w:rsidRPr="009B1C3C">
        <w:rPr>
          <w:rFonts w:asciiTheme="majorHAnsi" w:hAnsiTheme="majorHAnsi" w:cs="Arial"/>
          <w:szCs w:val="24"/>
        </w:rPr>
        <w:t>.</w:t>
      </w:r>
      <w:r w:rsidR="00EC63E1" w:rsidRPr="009B1C3C">
        <w:rPr>
          <w:rFonts w:asciiTheme="majorHAnsi" w:hAnsiTheme="majorHAnsi" w:cs="Arial"/>
          <w:szCs w:val="24"/>
        </w:rPr>
        <w:t xml:space="preserve">  </w:t>
      </w:r>
      <w:r w:rsidR="009B1C3C">
        <w:rPr>
          <w:rFonts w:asciiTheme="majorHAnsi" w:hAnsiTheme="majorHAnsi" w:cs="Arial"/>
          <w:szCs w:val="24"/>
        </w:rPr>
        <w:t xml:space="preserve">However, </w:t>
      </w:r>
      <w:r w:rsidR="00EC63E1" w:rsidRPr="009B1C3C">
        <w:rPr>
          <w:rFonts w:asciiTheme="majorHAnsi" w:hAnsiTheme="majorHAnsi" w:cs="Arial"/>
          <w:szCs w:val="24"/>
        </w:rPr>
        <w:t xml:space="preserve">a restorative approach </w:t>
      </w:r>
      <w:proofErr w:type="gramStart"/>
      <w:r w:rsidR="00DE553B" w:rsidRPr="009B1C3C">
        <w:rPr>
          <w:rFonts w:asciiTheme="majorHAnsi" w:hAnsiTheme="majorHAnsi" w:cs="Arial"/>
          <w:szCs w:val="24"/>
        </w:rPr>
        <w:t>cannot</w:t>
      </w:r>
      <w:r w:rsidR="00EC63E1" w:rsidRPr="009B1C3C">
        <w:rPr>
          <w:rFonts w:asciiTheme="majorHAnsi" w:hAnsiTheme="majorHAnsi" w:cs="Arial"/>
          <w:szCs w:val="24"/>
        </w:rPr>
        <w:t xml:space="preserve"> be bou</w:t>
      </w:r>
      <w:r w:rsidR="009B1C3C">
        <w:rPr>
          <w:rFonts w:asciiTheme="majorHAnsi" w:hAnsiTheme="majorHAnsi" w:cs="Arial"/>
          <w:szCs w:val="24"/>
        </w:rPr>
        <w:t>ght</w:t>
      </w:r>
      <w:proofErr w:type="gramEnd"/>
      <w:r w:rsidR="009B1C3C">
        <w:rPr>
          <w:rFonts w:asciiTheme="majorHAnsi" w:hAnsiTheme="majorHAnsi" w:cs="Arial"/>
          <w:szCs w:val="24"/>
        </w:rPr>
        <w:t xml:space="preserve"> and is something </w:t>
      </w:r>
      <w:r w:rsidR="00300EAD">
        <w:rPr>
          <w:rFonts w:asciiTheme="majorHAnsi" w:hAnsiTheme="majorHAnsi" w:cs="Arial"/>
          <w:szCs w:val="24"/>
        </w:rPr>
        <w:t xml:space="preserve">that should be </w:t>
      </w:r>
      <w:r w:rsidR="00EC63E1" w:rsidRPr="009B1C3C">
        <w:rPr>
          <w:rFonts w:asciiTheme="majorHAnsi" w:hAnsiTheme="majorHAnsi" w:cs="Arial"/>
          <w:szCs w:val="24"/>
        </w:rPr>
        <w:t xml:space="preserve">developed </w:t>
      </w:r>
      <w:r w:rsidR="00DE553B" w:rsidRPr="009B1C3C">
        <w:rPr>
          <w:rFonts w:asciiTheme="majorHAnsi" w:hAnsiTheme="majorHAnsi" w:cs="Arial"/>
          <w:szCs w:val="24"/>
        </w:rPr>
        <w:t>through the way we act towards others</w:t>
      </w:r>
      <w:r w:rsidR="009B1C3C">
        <w:rPr>
          <w:rFonts w:asciiTheme="majorHAnsi" w:hAnsiTheme="majorHAnsi" w:cs="Arial"/>
          <w:szCs w:val="24"/>
        </w:rPr>
        <w:t xml:space="preserve"> and how we present ourselves to others in all our dealings within and outside of school</w:t>
      </w:r>
      <w:r w:rsidR="00DE553B" w:rsidRPr="009B1C3C">
        <w:rPr>
          <w:rFonts w:asciiTheme="majorHAnsi" w:hAnsiTheme="majorHAnsi" w:cs="Arial"/>
          <w:szCs w:val="24"/>
        </w:rPr>
        <w:t>.</w:t>
      </w:r>
    </w:p>
    <w:p w:rsidR="001F2545" w:rsidRPr="009B1C3C" w:rsidRDefault="001F2545" w:rsidP="001F2545">
      <w:pPr>
        <w:rPr>
          <w:rFonts w:asciiTheme="majorHAnsi" w:hAnsiTheme="majorHAnsi" w:cs="Arial"/>
          <w:szCs w:val="24"/>
        </w:rPr>
      </w:pPr>
      <w:r w:rsidRPr="009B1C3C">
        <w:rPr>
          <w:rFonts w:asciiTheme="majorHAnsi" w:hAnsiTheme="majorHAnsi" w:cs="Arial"/>
          <w:szCs w:val="24"/>
        </w:rPr>
        <w:t xml:space="preserve">The </w:t>
      </w:r>
      <w:proofErr w:type="spellStart"/>
      <w:r w:rsidR="007B7E3D">
        <w:rPr>
          <w:rFonts w:asciiTheme="majorHAnsi" w:hAnsiTheme="majorHAnsi" w:cs="Arial"/>
          <w:szCs w:val="24"/>
        </w:rPr>
        <w:t>centre</w:t>
      </w:r>
      <w:proofErr w:type="spellEnd"/>
      <w:r w:rsidRPr="009B1C3C">
        <w:rPr>
          <w:rFonts w:asciiTheme="majorHAnsi" w:hAnsiTheme="majorHAnsi" w:cs="Arial"/>
          <w:szCs w:val="24"/>
        </w:rPr>
        <w:t xml:space="preserve"> endeavors to involve students in the disciplinary process and apply, wherever possible, restorative approaches as the first step to repairing the harm caused to the reputation or fabric of the school and the integrity and wellbeing of students, teachers and visitors alike. </w:t>
      </w:r>
      <w:r w:rsidR="00EA68D5" w:rsidRPr="009B1C3C">
        <w:rPr>
          <w:rFonts w:asciiTheme="majorHAnsi" w:hAnsiTheme="majorHAnsi" w:cs="Arial"/>
          <w:szCs w:val="24"/>
        </w:rPr>
        <w:t xml:space="preserve">Staffs </w:t>
      </w:r>
      <w:proofErr w:type="gramStart"/>
      <w:r w:rsidR="00EA68D5" w:rsidRPr="009B1C3C">
        <w:rPr>
          <w:rFonts w:asciiTheme="majorHAnsi" w:hAnsiTheme="majorHAnsi" w:cs="Arial"/>
          <w:szCs w:val="24"/>
        </w:rPr>
        <w:t>are</w:t>
      </w:r>
      <w:r w:rsidRPr="009B1C3C">
        <w:rPr>
          <w:rFonts w:asciiTheme="majorHAnsi" w:hAnsiTheme="majorHAnsi" w:cs="Arial"/>
          <w:szCs w:val="24"/>
        </w:rPr>
        <w:t xml:space="preserve"> expected</w:t>
      </w:r>
      <w:proofErr w:type="gramEnd"/>
      <w:r w:rsidRPr="009B1C3C">
        <w:rPr>
          <w:rFonts w:asciiTheme="majorHAnsi" w:hAnsiTheme="majorHAnsi" w:cs="Arial"/>
          <w:szCs w:val="24"/>
        </w:rPr>
        <w:t xml:space="preserve"> to deal with any challenging behavior issues restoratively, paying heed to their RP questions (see below). Issues of a more serious nature involve everyone who has been involved in a conflict or difficult situation to find a way fo</w:t>
      </w:r>
      <w:r w:rsidR="00303809">
        <w:rPr>
          <w:rFonts w:asciiTheme="majorHAnsi" w:hAnsiTheme="majorHAnsi" w:cs="Arial"/>
          <w:szCs w:val="24"/>
        </w:rPr>
        <w:t xml:space="preserve">rward together. During this </w:t>
      </w:r>
      <w:proofErr w:type="gramStart"/>
      <w:r w:rsidR="00303809">
        <w:rPr>
          <w:rFonts w:asciiTheme="majorHAnsi" w:hAnsiTheme="majorHAnsi" w:cs="Arial"/>
          <w:szCs w:val="24"/>
        </w:rPr>
        <w:t>process</w:t>
      </w:r>
      <w:proofErr w:type="gramEnd"/>
      <w:r w:rsidRPr="009B1C3C">
        <w:rPr>
          <w:rFonts w:asciiTheme="majorHAnsi" w:hAnsiTheme="majorHAnsi" w:cs="Arial"/>
          <w:szCs w:val="24"/>
        </w:rPr>
        <w:t xml:space="preserve"> everyone has the opportunity to talk about what has happened, how they have been affected and what needs to happen next.</w:t>
      </w:r>
    </w:p>
    <w:p w:rsidR="001F2545" w:rsidRPr="00274895" w:rsidRDefault="00303809" w:rsidP="00274895">
      <w:pPr>
        <w:rPr>
          <w:rFonts w:asciiTheme="majorHAnsi" w:hAnsiTheme="majorHAnsi" w:cs="Arial"/>
          <w:szCs w:val="24"/>
        </w:rPr>
      </w:pPr>
      <w:r>
        <w:rPr>
          <w:rFonts w:asciiTheme="majorHAnsi" w:hAnsiTheme="majorHAnsi" w:cs="Arial"/>
          <w:szCs w:val="24"/>
        </w:rPr>
        <w:t>The process</w:t>
      </w:r>
      <w:r w:rsidR="001F2545" w:rsidRPr="009B1C3C">
        <w:rPr>
          <w:rFonts w:asciiTheme="majorHAnsi" w:hAnsiTheme="majorHAnsi" w:cs="Arial"/>
          <w:szCs w:val="24"/>
        </w:rPr>
        <w:t xml:space="preserve"> </w:t>
      </w:r>
      <w:proofErr w:type="gramStart"/>
      <w:r w:rsidR="001F2545" w:rsidRPr="009B1C3C">
        <w:rPr>
          <w:rFonts w:asciiTheme="majorHAnsi" w:hAnsiTheme="majorHAnsi" w:cs="Arial"/>
          <w:szCs w:val="24"/>
        </w:rPr>
        <w:t>is structured</w:t>
      </w:r>
      <w:proofErr w:type="gramEnd"/>
      <w:r w:rsidR="001F2545" w:rsidRPr="009B1C3C">
        <w:rPr>
          <w:rFonts w:asciiTheme="majorHAnsi" w:hAnsiTheme="majorHAnsi" w:cs="Arial"/>
          <w:szCs w:val="24"/>
        </w:rPr>
        <w:t xml:space="preserve"> so everyone has the opportunity to have their say and listen to others. The next stage is for everyone to agree what is required to happen to put things right and to stop the same thing happening again.</w:t>
      </w:r>
    </w:p>
    <w:p w:rsidR="001F2545" w:rsidRDefault="001F2545" w:rsidP="001F2545">
      <w:pPr>
        <w:pStyle w:val="NoSpacing"/>
        <w:jc w:val="center"/>
        <w:rPr>
          <w:b/>
          <w:sz w:val="28"/>
          <w:szCs w:val="28"/>
          <w:u w:val="single"/>
        </w:rPr>
      </w:pPr>
    </w:p>
    <w:tbl>
      <w:tblPr>
        <w:tblStyle w:val="TableGrid"/>
        <w:tblW w:w="0" w:type="auto"/>
        <w:tblLook w:val="04A0" w:firstRow="1" w:lastRow="0" w:firstColumn="1" w:lastColumn="0" w:noHBand="0" w:noVBand="1"/>
      </w:tblPr>
      <w:tblGrid>
        <w:gridCol w:w="4213"/>
        <w:gridCol w:w="811"/>
        <w:gridCol w:w="4213"/>
      </w:tblGrid>
      <w:tr w:rsidR="001F2545" w:rsidTr="001F2545">
        <w:tc>
          <w:tcPr>
            <w:tcW w:w="4213" w:type="dxa"/>
            <w:tcBorders>
              <w:bottom w:val="single" w:sz="4" w:space="0" w:color="000000" w:themeColor="text1"/>
              <w:right w:val="single" w:sz="4" w:space="0" w:color="000000" w:themeColor="text1"/>
            </w:tcBorders>
            <w:shd w:val="clear" w:color="auto" w:fill="000000" w:themeFill="text1"/>
          </w:tcPr>
          <w:p w:rsidR="001F2545" w:rsidRPr="0067296C" w:rsidRDefault="001F2545" w:rsidP="001F2545">
            <w:pPr>
              <w:pStyle w:val="NoSpacing"/>
              <w:jc w:val="center"/>
              <w:rPr>
                <w:b/>
                <w:color w:val="FFFFFF" w:themeColor="background1"/>
                <w:szCs w:val="28"/>
              </w:rPr>
            </w:pPr>
            <w:r w:rsidRPr="0067296C">
              <w:rPr>
                <w:b/>
                <w:color w:val="FFFFFF" w:themeColor="background1"/>
                <w:szCs w:val="28"/>
              </w:rPr>
              <w:t xml:space="preserve">Responding to Challenging </w:t>
            </w:r>
            <w:proofErr w:type="spellStart"/>
            <w:r w:rsidRPr="0067296C">
              <w:rPr>
                <w:b/>
                <w:color w:val="FFFFFF" w:themeColor="background1"/>
                <w:szCs w:val="28"/>
              </w:rPr>
              <w:t>Behaviour</w:t>
            </w:r>
            <w:proofErr w:type="spellEnd"/>
            <w:r w:rsidRPr="0067296C">
              <w:rPr>
                <w:b/>
                <w:color w:val="FFFFFF" w:themeColor="background1"/>
                <w:szCs w:val="28"/>
              </w:rPr>
              <w:t xml:space="preserve"> </w:t>
            </w:r>
          </w:p>
        </w:tc>
        <w:tc>
          <w:tcPr>
            <w:tcW w:w="811" w:type="dxa"/>
            <w:tcBorders>
              <w:top w:val="nil"/>
              <w:left w:val="single" w:sz="4" w:space="0" w:color="000000" w:themeColor="text1"/>
              <w:bottom w:val="nil"/>
              <w:right w:val="single" w:sz="4" w:space="0" w:color="000000" w:themeColor="text1"/>
            </w:tcBorders>
          </w:tcPr>
          <w:p w:rsidR="001F2545" w:rsidRPr="004F2FE3" w:rsidRDefault="001F2545" w:rsidP="001F2545">
            <w:pPr>
              <w:pStyle w:val="NoSpacing"/>
              <w:jc w:val="center"/>
              <w:rPr>
                <w:szCs w:val="28"/>
              </w:rPr>
            </w:pPr>
          </w:p>
        </w:tc>
        <w:tc>
          <w:tcPr>
            <w:tcW w:w="4213" w:type="dxa"/>
            <w:tcBorders>
              <w:left w:val="single" w:sz="4" w:space="0" w:color="000000" w:themeColor="text1"/>
              <w:bottom w:val="single" w:sz="4" w:space="0" w:color="000000" w:themeColor="text1"/>
            </w:tcBorders>
          </w:tcPr>
          <w:p w:rsidR="001F2545" w:rsidRPr="0067296C" w:rsidRDefault="001F2545" w:rsidP="001F2545">
            <w:pPr>
              <w:pStyle w:val="NoSpacing"/>
              <w:jc w:val="center"/>
              <w:rPr>
                <w:b/>
                <w:szCs w:val="28"/>
              </w:rPr>
            </w:pPr>
            <w:r w:rsidRPr="0067296C">
              <w:rPr>
                <w:b/>
                <w:szCs w:val="28"/>
              </w:rPr>
              <w:t xml:space="preserve">Responding to Those Harmed </w:t>
            </w:r>
          </w:p>
        </w:tc>
      </w:tr>
      <w:tr w:rsidR="001F2545" w:rsidTr="001F2545">
        <w:tc>
          <w:tcPr>
            <w:tcW w:w="4213" w:type="dxa"/>
            <w:tcBorders>
              <w:bottom w:val="single" w:sz="4" w:space="0" w:color="000000" w:themeColor="text1"/>
              <w:right w:val="single" w:sz="4" w:space="0" w:color="000000" w:themeColor="text1"/>
            </w:tcBorders>
          </w:tcPr>
          <w:p w:rsidR="001F2545" w:rsidRPr="0067296C" w:rsidRDefault="001F2545" w:rsidP="001F2545">
            <w:pPr>
              <w:pStyle w:val="NoSpacing"/>
              <w:rPr>
                <w:sz w:val="22"/>
                <w:szCs w:val="28"/>
              </w:rPr>
            </w:pPr>
            <w:r w:rsidRPr="0067296C">
              <w:rPr>
                <w:sz w:val="22"/>
                <w:szCs w:val="28"/>
              </w:rPr>
              <w:t>What happened?</w:t>
            </w:r>
          </w:p>
          <w:p w:rsidR="001F2545" w:rsidRPr="0067296C" w:rsidRDefault="001F2545" w:rsidP="001F2545">
            <w:pPr>
              <w:pStyle w:val="NoSpacing"/>
              <w:rPr>
                <w:sz w:val="22"/>
                <w:szCs w:val="28"/>
              </w:rPr>
            </w:pPr>
            <w:r w:rsidRPr="0067296C">
              <w:rPr>
                <w:sz w:val="22"/>
                <w:szCs w:val="28"/>
              </w:rPr>
              <w:t>What were you thinking about at the time?</w:t>
            </w:r>
          </w:p>
          <w:p w:rsidR="001F2545" w:rsidRPr="0067296C" w:rsidRDefault="001F2545" w:rsidP="001F2545">
            <w:pPr>
              <w:pStyle w:val="NoSpacing"/>
              <w:rPr>
                <w:sz w:val="22"/>
                <w:szCs w:val="28"/>
              </w:rPr>
            </w:pPr>
            <w:r w:rsidRPr="0067296C">
              <w:rPr>
                <w:sz w:val="22"/>
                <w:szCs w:val="28"/>
              </w:rPr>
              <w:t>What have been your thoughts about since?</w:t>
            </w:r>
          </w:p>
          <w:p w:rsidR="001F2545" w:rsidRPr="0067296C" w:rsidRDefault="001F2545" w:rsidP="001F2545">
            <w:pPr>
              <w:pStyle w:val="NoSpacing"/>
              <w:rPr>
                <w:sz w:val="22"/>
                <w:szCs w:val="28"/>
              </w:rPr>
            </w:pPr>
            <w:r w:rsidRPr="0067296C">
              <w:rPr>
                <w:sz w:val="22"/>
                <w:szCs w:val="28"/>
              </w:rPr>
              <w:t xml:space="preserve">Who </w:t>
            </w:r>
            <w:proofErr w:type="gramStart"/>
            <w:r w:rsidRPr="0067296C">
              <w:rPr>
                <w:sz w:val="22"/>
                <w:szCs w:val="28"/>
              </w:rPr>
              <w:t>was affected</w:t>
            </w:r>
            <w:proofErr w:type="gramEnd"/>
            <w:r w:rsidRPr="0067296C">
              <w:rPr>
                <w:sz w:val="22"/>
                <w:szCs w:val="28"/>
              </w:rPr>
              <w:t xml:space="preserve"> by what you did?</w:t>
            </w:r>
          </w:p>
          <w:p w:rsidR="001F2545" w:rsidRPr="0067296C" w:rsidRDefault="001F2545" w:rsidP="001F2545">
            <w:pPr>
              <w:pStyle w:val="NoSpacing"/>
              <w:rPr>
                <w:sz w:val="22"/>
                <w:szCs w:val="28"/>
              </w:rPr>
            </w:pPr>
            <w:r w:rsidRPr="0067296C">
              <w:rPr>
                <w:sz w:val="22"/>
                <w:szCs w:val="28"/>
              </w:rPr>
              <w:t xml:space="preserve">In what way </w:t>
            </w:r>
            <w:proofErr w:type="gramStart"/>
            <w:r w:rsidRPr="0067296C">
              <w:rPr>
                <w:sz w:val="22"/>
                <w:szCs w:val="28"/>
              </w:rPr>
              <w:t>were they affected</w:t>
            </w:r>
            <w:proofErr w:type="gramEnd"/>
            <w:r w:rsidRPr="0067296C">
              <w:rPr>
                <w:sz w:val="22"/>
                <w:szCs w:val="28"/>
              </w:rPr>
              <w:t>?</w:t>
            </w:r>
          </w:p>
          <w:p w:rsidR="001F2545" w:rsidRPr="0067296C" w:rsidRDefault="001F2545" w:rsidP="001F2545">
            <w:pPr>
              <w:pStyle w:val="NoSpacing"/>
              <w:rPr>
                <w:sz w:val="22"/>
                <w:szCs w:val="28"/>
              </w:rPr>
            </w:pPr>
            <w:r w:rsidRPr="0067296C">
              <w:rPr>
                <w:sz w:val="22"/>
                <w:szCs w:val="28"/>
              </w:rPr>
              <w:t>What do you think you need to do to make things right</w:t>
            </w:r>
          </w:p>
        </w:tc>
        <w:tc>
          <w:tcPr>
            <w:tcW w:w="811" w:type="dxa"/>
            <w:tcBorders>
              <w:top w:val="nil"/>
              <w:left w:val="single" w:sz="4" w:space="0" w:color="000000" w:themeColor="text1"/>
              <w:bottom w:val="nil"/>
              <w:right w:val="nil"/>
            </w:tcBorders>
          </w:tcPr>
          <w:p w:rsidR="001F2545" w:rsidRPr="0067296C" w:rsidRDefault="001F2545" w:rsidP="001F2545">
            <w:pPr>
              <w:pStyle w:val="NoSpacing"/>
              <w:rPr>
                <w:sz w:val="22"/>
                <w:szCs w:val="28"/>
              </w:rPr>
            </w:pPr>
          </w:p>
        </w:tc>
        <w:tc>
          <w:tcPr>
            <w:tcW w:w="4213" w:type="dxa"/>
            <w:tcBorders>
              <w:left w:val="nil"/>
              <w:bottom w:val="single" w:sz="4" w:space="0" w:color="000000" w:themeColor="text1"/>
            </w:tcBorders>
            <w:shd w:val="clear" w:color="auto" w:fill="000000" w:themeFill="text1"/>
          </w:tcPr>
          <w:p w:rsidR="001F2545" w:rsidRPr="0067296C" w:rsidRDefault="001F2545" w:rsidP="001F2545">
            <w:pPr>
              <w:pStyle w:val="NoSpacing"/>
              <w:rPr>
                <w:sz w:val="22"/>
                <w:szCs w:val="28"/>
              </w:rPr>
            </w:pPr>
            <w:r w:rsidRPr="0067296C">
              <w:rPr>
                <w:sz w:val="22"/>
                <w:szCs w:val="28"/>
              </w:rPr>
              <w:t>What happened?</w:t>
            </w:r>
          </w:p>
          <w:p w:rsidR="001F2545" w:rsidRPr="0067296C" w:rsidRDefault="001F2545" w:rsidP="001F2545">
            <w:pPr>
              <w:pStyle w:val="NoSpacing"/>
              <w:rPr>
                <w:sz w:val="22"/>
                <w:szCs w:val="28"/>
              </w:rPr>
            </w:pPr>
            <w:r w:rsidRPr="0067296C">
              <w:rPr>
                <w:sz w:val="22"/>
                <w:szCs w:val="28"/>
              </w:rPr>
              <w:t>What did you think when you realized what had happened?</w:t>
            </w:r>
          </w:p>
          <w:p w:rsidR="001F2545" w:rsidRPr="0067296C" w:rsidRDefault="001F2545" w:rsidP="001F2545">
            <w:pPr>
              <w:pStyle w:val="NoSpacing"/>
              <w:rPr>
                <w:sz w:val="22"/>
                <w:szCs w:val="28"/>
              </w:rPr>
            </w:pPr>
            <w:r w:rsidRPr="0067296C">
              <w:rPr>
                <w:sz w:val="22"/>
                <w:szCs w:val="28"/>
              </w:rPr>
              <w:t>How has this incident affected you and others?</w:t>
            </w:r>
          </w:p>
          <w:p w:rsidR="001F2545" w:rsidRPr="0067296C" w:rsidRDefault="001F2545" w:rsidP="001F2545">
            <w:pPr>
              <w:pStyle w:val="NoSpacing"/>
              <w:rPr>
                <w:sz w:val="22"/>
                <w:szCs w:val="28"/>
              </w:rPr>
            </w:pPr>
            <w:r w:rsidRPr="0067296C">
              <w:rPr>
                <w:sz w:val="22"/>
                <w:szCs w:val="28"/>
              </w:rPr>
              <w:t>What has been the hardest thing for you?</w:t>
            </w:r>
          </w:p>
          <w:p w:rsidR="001F2545" w:rsidRPr="0067296C" w:rsidRDefault="001F2545" w:rsidP="001F2545">
            <w:pPr>
              <w:pStyle w:val="NoSpacing"/>
              <w:rPr>
                <w:sz w:val="22"/>
                <w:szCs w:val="28"/>
              </w:rPr>
            </w:pPr>
            <w:r w:rsidRPr="0067296C">
              <w:rPr>
                <w:sz w:val="22"/>
                <w:szCs w:val="28"/>
              </w:rPr>
              <w:t>What do you think needs to happen to make things right?</w:t>
            </w:r>
          </w:p>
        </w:tc>
      </w:tr>
      <w:tr w:rsidR="001F2545" w:rsidTr="001F2545">
        <w:tc>
          <w:tcPr>
            <w:tcW w:w="4213" w:type="dxa"/>
            <w:tcBorders>
              <w:right w:val="nil"/>
            </w:tcBorders>
            <w:shd w:val="clear" w:color="auto" w:fill="000000" w:themeFill="text1"/>
          </w:tcPr>
          <w:p w:rsidR="001F2545" w:rsidRPr="0067296C" w:rsidRDefault="001F2545" w:rsidP="001F2545">
            <w:pPr>
              <w:pStyle w:val="NoSpacing"/>
              <w:jc w:val="center"/>
              <w:rPr>
                <w:b/>
                <w:szCs w:val="28"/>
              </w:rPr>
            </w:pPr>
            <w:r w:rsidRPr="0067296C">
              <w:rPr>
                <w:b/>
                <w:szCs w:val="28"/>
              </w:rPr>
              <w:t>Rest</w:t>
            </w:r>
            <w:r w:rsidR="00274895">
              <w:rPr>
                <w:b/>
                <w:szCs w:val="28"/>
              </w:rPr>
              <w:t>orative Practice at CSTLC</w:t>
            </w:r>
          </w:p>
        </w:tc>
        <w:tc>
          <w:tcPr>
            <w:tcW w:w="811" w:type="dxa"/>
            <w:tcBorders>
              <w:top w:val="nil"/>
              <w:left w:val="nil"/>
              <w:bottom w:val="nil"/>
              <w:right w:val="single" w:sz="4" w:space="0" w:color="000000" w:themeColor="text1"/>
            </w:tcBorders>
          </w:tcPr>
          <w:p w:rsidR="001F2545" w:rsidRPr="004F2FE3" w:rsidRDefault="001F2545" w:rsidP="001F2545">
            <w:pPr>
              <w:pStyle w:val="NoSpacing"/>
              <w:jc w:val="center"/>
              <w:rPr>
                <w:szCs w:val="28"/>
              </w:rPr>
            </w:pPr>
          </w:p>
        </w:tc>
        <w:tc>
          <w:tcPr>
            <w:tcW w:w="4213" w:type="dxa"/>
            <w:tcBorders>
              <w:left w:val="single" w:sz="4" w:space="0" w:color="000000" w:themeColor="text1"/>
            </w:tcBorders>
          </w:tcPr>
          <w:p w:rsidR="001F2545" w:rsidRPr="0067296C" w:rsidRDefault="001F2545" w:rsidP="001F2545">
            <w:pPr>
              <w:pStyle w:val="NoSpacing"/>
              <w:jc w:val="center"/>
              <w:rPr>
                <w:b/>
                <w:szCs w:val="28"/>
              </w:rPr>
            </w:pPr>
            <w:r w:rsidRPr="0067296C">
              <w:rPr>
                <w:b/>
                <w:szCs w:val="28"/>
              </w:rPr>
              <w:t>Rest</w:t>
            </w:r>
            <w:r w:rsidR="00274895">
              <w:rPr>
                <w:b/>
                <w:szCs w:val="28"/>
              </w:rPr>
              <w:t>orative Practice at CSTLC</w:t>
            </w:r>
          </w:p>
        </w:tc>
      </w:tr>
    </w:tbl>
    <w:p w:rsidR="001F2545" w:rsidRDefault="001F2545" w:rsidP="001F2545">
      <w:pPr>
        <w:pStyle w:val="NoSpacing"/>
        <w:jc w:val="center"/>
        <w:rPr>
          <w:b/>
          <w:sz w:val="28"/>
          <w:szCs w:val="28"/>
          <w:u w:val="single"/>
        </w:rPr>
      </w:pPr>
    </w:p>
    <w:p w:rsidR="0034471F" w:rsidRDefault="00303809" w:rsidP="00303809">
      <w:pPr>
        <w:rPr>
          <w:rFonts w:asciiTheme="majorHAnsi" w:hAnsiTheme="majorHAnsi" w:cs="Arial"/>
          <w:szCs w:val="24"/>
        </w:rPr>
      </w:pPr>
      <w:r w:rsidRPr="00303809">
        <w:rPr>
          <w:rFonts w:asciiTheme="majorHAnsi" w:hAnsiTheme="majorHAnsi" w:cs="Arial"/>
          <w:szCs w:val="24"/>
        </w:rPr>
        <w:t xml:space="preserve">As a </w:t>
      </w:r>
      <w:proofErr w:type="spellStart"/>
      <w:proofErr w:type="gramStart"/>
      <w:r w:rsidR="007B7E3D">
        <w:rPr>
          <w:rFonts w:asciiTheme="majorHAnsi" w:hAnsiTheme="majorHAnsi" w:cs="Arial"/>
          <w:szCs w:val="24"/>
        </w:rPr>
        <w:t>centre</w:t>
      </w:r>
      <w:proofErr w:type="spellEnd"/>
      <w:proofErr w:type="gramEnd"/>
      <w:r w:rsidRPr="00303809">
        <w:rPr>
          <w:rFonts w:asciiTheme="majorHAnsi" w:hAnsiTheme="majorHAnsi" w:cs="Arial"/>
          <w:szCs w:val="24"/>
        </w:rPr>
        <w:t xml:space="preserve"> we acknowle</w:t>
      </w:r>
      <w:r w:rsidR="007B7E3D">
        <w:rPr>
          <w:rFonts w:asciiTheme="majorHAnsi" w:hAnsiTheme="majorHAnsi" w:cs="Arial"/>
          <w:szCs w:val="24"/>
        </w:rPr>
        <w:t xml:space="preserve">dge that at some point during </w:t>
      </w:r>
      <w:r w:rsidRPr="00303809">
        <w:rPr>
          <w:rFonts w:asciiTheme="majorHAnsi" w:hAnsiTheme="majorHAnsi" w:cs="Arial"/>
          <w:szCs w:val="24"/>
        </w:rPr>
        <w:t xml:space="preserve">staff </w:t>
      </w:r>
      <w:r w:rsidR="007B7E3D">
        <w:rPr>
          <w:rFonts w:asciiTheme="majorHAnsi" w:hAnsiTheme="majorHAnsi" w:cs="Arial"/>
          <w:szCs w:val="24"/>
        </w:rPr>
        <w:t>are likely to</w:t>
      </w:r>
      <w:r w:rsidRPr="00303809">
        <w:rPr>
          <w:rFonts w:asciiTheme="majorHAnsi" w:hAnsiTheme="majorHAnsi" w:cs="Arial"/>
          <w:szCs w:val="24"/>
        </w:rPr>
        <w:t xml:space="preserve"> be confronted with challenging behavior.  This may come from students, </w:t>
      </w:r>
      <w:r w:rsidR="0034471F">
        <w:rPr>
          <w:rFonts w:asciiTheme="majorHAnsi" w:hAnsiTheme="majorHAnsi" w:cs="Arial"/>
          <w:szCs w:val="24"/>
        </w:rPr>
        <w:t xml:space="preserve">parents/guardians </w:t>
      </w:r>
      <w:r w:rsidR="0034471F" w:rsidRPr="00303809">
        <w:rPr>
          <w:rFonts w:asciiTheme="majorHAnsi" w:hAnsiTheme="majorHAnsi" w:cs="Arial"/>
          <w:szCs w:val="24"/>
        </w:rPr>
        <w:t>and work</w:t>
      </w:r>
      <w:r w:rsidRPr="00303809">
        <w:rPr>
          <w:rFonts w:asciiTheme="majorHAnsi" w:hAnsiTheme="majorHAnsi" w:cs="Arial"/>
          <w:szCs w:val="24"/>
        </w:rPr>
        <w:t xml:space="preserve"> colleagues or outside</w:t>
      </w:r>
      <w:r w:rsidR="0034471F">
        <w:rPr>
          <w:rFonts w:asciiTheme="majorHAnsi" w:hAnsiTheme="majorHAnsi" w:cs="Arial"/>
          <w:szCs w:val="24"/>
        </w:rPr>
        <w:t xml:space="preserve"> agencies.  </w:t>
      </w:r>
    </w:p>
    <w:p w:rsidR="001F2545" w:rsidRDefault="007B7E3D" w:rsidP="00897CF2">
      <w:pPr>
        <w:rPr>
          <w:rFonts w:asciiTheme="majorHAnsi" w:hAnsiTheme="majorHAnsi" w:cs="Arial"/>
          <w:szCs w:val="24"/>
          <w:lang w:val="en-GB"/>
        </w:rPr>
      </w:pPr>
      <w:r>
        <w:rPr>
          <w:rFonts w:asciiTheme="majorHAnsi" w:hAnsiTheme="majorHAnsi" w:cs="Arial"/>
          <w:szCs w:val="24"/>
        </w:rPr>
        <w:t>No matter whom it is, o</w:t>
      </w:r>
      <w:r w:rsidR="0034471F" w:rsidRPr="00303809">
        <w:rPr>
          <w:rFonts w:asciiTheme="majorHAnsi" w:hAnsiTheme="majorHAnsi" w:cs="Arial"/>
          <w:szCs w:val="24"/>
        </w:rPr>
        <w:t>r</w:t>
      </w:r>
      <w:r w:rsidR="00303809" w:rsidRPr="00303809">
        <w:rPr>
          <w:rFonts w:asciiTheme="majorHAnsi" w:hAnsiTheme="majorHAnsi" w:cs="Arial"/>
          <w:szCs w:val="24"/>
        </w:rPr>
        <w:t xml:space="preserve"> how it manifests itself</w:t>
      </w:r>
      <w:r>
        <w:rPr>
          <w:rFonts w:asciiTheme="majorHAnsi" w:hAnsiTheme="majorHAnsi" w:cs="Arial"/>
          <w:szCs w:val="24"/>
        </w:rPr>
        <w:t>, w</w:t>
      </w:r>
      <w:r w:rsidR="00303809" w:rsidRPr="00303809">
        <w:rPr>
          <w:rFonts w:asciiTheme="majorHAnsi" w:hAnsiTheme="majorHAnsi" w:cs="Arial"/>
          <w:szCs w:val="24"/>
        </w:rPr>
        <w:t>e ask that the staff adopt the 5C’s approach</w:t>
      </w:r>
      <w:r w:rsidR="0034471F">
        <w:rPr>
          <w:rFonts w:asciiTheme="majorHAnsi" w:hAnsiTheme="majorHAnsi" w:cs="Arial"/>
          <w:szCs w:val="24"/>
        </w:rPr>
        <w:t xml:space="preserve"> when confronted with challenging </w:t>
      </w:r>
      <w:r>
        <w:rPr>
          <w:rFonts w:asciiTheme="majorHAnsi" w:hAnsiTheme="majorHAnsi" w:cs="Arial"/>
          <w:szCs w:val="24"/>
        </w:rPr>
        <w:t xml:space="preserve">behavior. </w:t>
      </w:r>
      <w:r w:rsidR="00303809">
        <w:rPr>
          <w:rFonts w:asciiTheme="majorHAnsi" w:hAnsiTheme="majorHAnsi" w:cs="Arial"/>
          <w:szCs w:val="24"/>
        </w:rPr>
        <w:t xml:space="preserve"> </w:t>
      </w:r>
      <w:r>
        <w:rPr>
          <w:rFonts w:asciiTheme="majorHAnsi" w:hAnsiTheme="majorHAnsi" w:cs="Arial"/>
          <w:szCs w:val="24"/>
        </w:rPr>
        <w:t>It</w:t>
      </w:r>
      <w:r w:rsidR="0034471F">
        <w:rPr>
          <w:rFonts w:asciiTheme="majorHAnsi" w:hAnsiTheme="majorHAnsi" w:cs="Arial"/>
          <w:szCs w:val="24"/>
        </w:rPr>
        <w:t xml:space="preserve"> provides</w:t>
      </w:r>
      <w:r w:rsidR="00303809">
        <w:rPr>
          <w:rFonts w:asciiTheme="majorHAnsi" w:hAnsiTheme="majorHAnsi" w:cs="Arial"/>
          <w:szCs w:val="24"/>
        </w:rPr>
        <w:t xml:space="preserve"> </w:t>
      </w:r>
      <w:r w:rsidR="0034471F">
        <w:rPr>
          <w:rFonts w:asciiTheme="majorHAnsi" w:hAnsiTheme="majorHAnsi" w:cs="Arial"/>
          <w:szCs w:val="24"/>
          <w:lang w:val="en-GB"/>
        </w:rPr>
        <w:t>p</w:t>
      </w:r>
      <w:r w:rsidR="00303809" w:rsidRPr="00303809">
        <w:rPr>
          <w:rFonts w:asciiTheme="majorHAnsi" w:hAnsiTheme="majorHAnsi" w:cs="Arial"/>
          <w:szCs w:val="24"/>
          <w:lang w:val="en-GB"/>
        </w:rPr>
        <w:t>ositive reinforcement of key social skills that we want the pupils to learn and demonstrate</w:t>
      </w:r>
      <w:r w:rsidR="0034471F">
        <w:rPr>
          <w:rFonts w:asciiTheme="majorHAnsi" w:hAnsiTheme="majorHAnsi" w:cs="Arial"/>
          <w:szCs w:val="24"/>
          <w:lang w:val="en-GB"/>
        </w:rPr>
        <w:t xml:space="preserve"> in their own actions and it reinforces</w:t>
      </w:r>
      <w:r w:rsidR="00303809" w:rsidRPr="00303809">
        <w:rPr>
          <w:rFonts w:asciiTheme="majorHAnsi" w:hAnsiTheme="majorHAnsi" w:cs="Arial"/>
          <w:szCs w:val="24"/>
          <w:lang w:val="en-GB"/>
        </w:rPr>
        <w:t xml:space="preserve"> how we </w:t>
      </w:r>
      <w:r w:rsidR="0034471F">
        <w:rPr>
          <w:rFonts w:asciiTheme="majorHAnsi" w:hAnsiTheme="majorHAnsi" w:cs="Arial"/>
          <w:szCs w:val="24"/>
          <w:lang w:val="en-GB"/>
        </w:rPr>
        <w:t xml:space="preserve">should </w:t>
      </w:r>
      <w:r w:rsidR="00303809" w:rsidRPr="00303809">
        <w:rPr>
          <w:rFonts w:asciiTheme="majorHAnsi" w:hAnsiTheme="majorHAnsi" w:cs="Arial"/>
          <w:szCs w:val="24"/>
          <w:lang w:val="en-GB"/>
        </w:rPr>
        <w:t>behave and mange relationships as professionals within</w:t>
      </w:r>
      <w:r w:rsidR="0034471F">
        <w:rPr>
          <w:rFonts w:asciiTheme="majorHAnsi" w:hAnsiTheme="majorHAnsi" w:cs="Arial"/>
          <w:szCs w:val="24"/>
          <w:lang w:val="en-GB"/>
        </w:rPr>
        <w:t xml:space="preserve"> our</w:t>
      </w:r>
      <w:r w:rsidR="00274895">
        <w:rPr>
          <w:rFonts w:asciiTheme="majorHAnsi" w:hAnsiTheme="majorHAnsi" w:cs="Arial"/>
          <w:szCs w:val="24"/>
          <w:lang w:val="en-GB"/>
        </w:rPr>
        <w:t xml:space="preserve"> centre</w:t>
      </w:r>
      <w:r w:rsidR="0034471F">
        <w:rPr>
          <w:rFonts w:asciiTheme="majorHAnsi" w:hAnsiTheme="majorHAnsi" w:cs="Arial"/>
          <w:szCs w:val="24"/>
          <w:lang w:val="en-GB"/>
        </w:rPr>
        <w:t>.</w:t>
      </w:r>
    </w:p>
    <w:p w:rsidR="00A360A6" w:rsidRPr="00274895" w:rsidRDefault="00A360A6" w:rsidP="00897CF2">
      <w:pPr>
        <w:rPr>
          <w:rFonts w:asciiTheme="majorHAnsi" w:hAnsiTheme="majorHAnsi" w:cs="Arial"/>
          <w:szCs w:val="24"/>
          <w:lang w:val="en-GB"/>
        </w:rPr>
      </w:pPr>
    </w:p>
    <w:p w:rsidR="00303809" w:rsidRPr="00CA7919" w:rsidRDefault="00303809" w:rsidP="00CA7919">
      <w:pPr>
        <w:jc w:val="center"/>
        <w:rPr>
          <w:rFonts w:asciiTheme="majorHAnsi" w:hAnsiTheme="majorHAnsi" w:cs="Arial"/>
          <w:szCs w:val="24"/>
          <w:lang w:val="en-GB"/>
        </w:rPr>
      </w:pPr>
      <w:r w:rsidRPr="00A360A6">
        <w:rPr>
          <w:rFonts w:asciiTheme="majorHAnsi" w:hAnsiTheme="majorHAnsi" w:cs="Arial"/>
          <w:b/>
          <w:bCs/>
          <w:szCs w:val="24"/>
          <w:lang w:val="en-GB"/>
        </w:rPr>
        <w:lastRenderedPageBreak/>
        <w:t xml:space="preserve">The 5 </w:t>
      </w:r>
      <w:proofErr w:type="gramStart"/>
      <w:r w:rsidRPr="00A360A6">
        <w:rPr>
          <w:rFonts w:asciiTheme="majorHAnsi" w:hAnsiTheme="majorHAnsi" w:cs="Arial"/>
          <w:b/>
          <w:bCs/>
          <w:szCs w:val="24"/>
          <w:lang w:val="en-GB"/>
        </w:rPr>
        <w:t>C’s</w:t>
      </w:r>
      <w:proofErr w:type="gramEnd"/>
      <w:r w:rsidRPr="00CA7919">
        <w:rPr>
          <w:rFonts w:asciiTheme="majorHAnsi" w:hAnsiTheme="majorHAnsi" w:cs="Arial"/>
          <w:b/>
          <w:bCs/>
          <w:szCs w:val="24"/>
          <w:u w:val="single"/>
          <w:lang w:val="en-GB"/>
        </w:rPr>
        <w:t xml:space="preserve"> </w:t>
      </w:r>
      <w:r w:rsidRPr="00CA7919">
        <w:rPr>
          <w:rFonts w:asciiTheme="majorHAnsi" w:hAnsiTheme="majorHAnsi" w:cs="Arial"/>
          <w:b/>
          <w:bCs/>
          <w:szCs w:val="24"/>
          <w:lang w:val="en-GB"/>
        </w:rPr>
        <w:t>when dealing with challenging behaviour-</w:t>
      </w:r>
    </w:p>
    <w:p w:rsidR="00303809" w:rsidRPr="00303809" w:rsidRDefault="00303809" w:rsidP="00E54268">
      <w:pPr>
        <w:numPr>
          <w:ilvl w:val="0"/>
          <w:numId w:val="8"/>
        </w:numPr>
        <w:rPr>
          <w:rFonts w:asciiTheme="majorHAnsi" w:hAnsiTheme="majorHAnsi" w:cs="Arial"/>
          <w:szCs w:val="24"/>
          <w:lang w:val="en-GB"/>
        </w:rPr>
      </w:pPr>
      <w:r w:rsidRPr="00303809">
        <w:rPr>
          <w:rFonts w:asciiTheme="majorHAnsi" w:hAnsiTheme="majorHAnsi" w:cs="Arial"/>
          <w:szCs w:val="24"/>
          <w:lang w:val="en-GB"/>
        </w:rPr>
        <w:t xml:space="preserve">Be </w:t>
      </w:r>
      <w:r w:rsidRPr="00303809">
        <w:rPr>
          <w:rFonts w:asciiTheme="majorHAnsi" w:hAnsiTheme="majorHAnsi" w:cs="Arial"/>
          <w:b/>
          <w:bCs/>
          <w:szCs w:val="24"/>
          <w:lang w:val="en-GB"/>
        </w:rPr>
        <w:t>C</w:t>
      </w:r>
      <w:r w:rsidRPr="00303809">
        <w:rPr>
          <w:rFonts w:asciiTheme="majorHAnsi" w:hAnsiTheme="majorHAnsi" w:cs="Arial"/>
          <w:szCs w:val="24"/>
          <w:lang w:val="en-GB"/>
        </w:rPr>
        <w:t>alm-</w:t>
      </w:r>
    </w:p>
    <w:p w:rsidR="00303809" w:rsidRPr="00303809" w:rsidRDefault="00303809" w:rsidP="00E54268">
      <w:pPr>
        <w:numPr>
          <w:ilvl w:val="0"/>
          <w:numId w:val="8"/>
        </w:numPr>
        <w:rPr>
          <w:rFonts w:asciiTheme="majorHAnsi" w:hAnsiTheme="majorHAnsi" w:cs="Arial"/>
          <w:szCs w:val="24"/>
          <w:lang w:val="en-GB"/>
        </w:rPr>
      </w:pPr>
      <w:r w:rsidRPr="00303809">
        <w:rPr>
          <w:rFonts w:asciiTheme="majorHAnsi" w:hAnsiTheme="majorHAnsi" w:cs="Arial"/>
          <w:szCs w:val="24"/>
          <w:lang w:val="en-GB"/>
        </w:rPr>
        <w:t xml:space="preserve">Be </w:t>
      </w:r>
      <w:r w:rsidRPr="00303809">
        <w:rPr>
          <w:rFonts w:asciiTheme="majorHAnsi" w:hAnsiTheme="majorHAnsi" w:cs="Arial"/>
          <w:b/>
          <w:bCs/>
          <w:szCs w:val="24"/>
          <w:lang w:val="en-GB"/>
        </w:rPr>
        <w:t>C</w:t>
      </w:r>
      <w:r w:rsidRPr="00303809">
        <w:rPr>
          <w:rFonts w:asciiTheme="majorHAnsi" w:hAnsiTheme="majorHAnsi" w:cs="Arial"/>
          <w:szCs w:val="24"/>
          <w:lang w:val="en-GB"/>
        </w:rPr>
        <w:t>lear-</w:t>
      </w:r>
    </w:p>
    <w:p w:rsidR="00303809" w:rsidRPr="00303809" w:rsidRDefault="00303809" w:rsidP="00E54268">
      <w:pPr>
        <w:numPr>
          <w:ilvl w:val="0"/>
          <w:numId w:val="8"/>
        </w:numPr>
        <w:rPr>
          <w:rFonts w:asciiTheme="majorHAnsi" w:hAnsiTheme="majorHAnsi" w:cs="Arial"/>
          <w:szCs w:val="24"/>
          <w:lang w:val="en-GB"/>
        </w:rPr>
      </w:pPr>
      <w:r w:rsidRPr="00303809">
        <w:rPr>
          <w:rFonts w:asciiTheme="majorHAnsi" w:hAnsiTheme="majorHAnsi" w:cs="Arial"/>
          <w:szCs w:val="24"/>
          <w:lang w:val="en-GB"/>
        </w:rPr>
        <w:t xml:space="preserve">Be </w:t>
      </w:r>
      <w:r w:rsidRPr="00303809">
        <w:rPr>
          <w:rFonts w:asciiTheme="majorHAnsi" w:hAnsiTheme="majorHAnsi" w:cs="Arial"/>
          <w:b/>
          <w:bCs/>
          <w:szCs w:val="24"/>
          <w:lang w:val="en-GB"/>
        </w:rPr>
        <w:t>C</w:t>
      </w:r>
      <w:r w:rsidRPr="00303809">
        <w:rPr>
          <w:rFonts w:asciiTheme="majorHAnsi" w:hAnsiTheme="majorHAnsi" w:cs="Arial"/>
          <w:szCs w:val="24"/>
          <w:lang w:val="en-GB"/>
        </w:rPr>
        <w:t>onfident-</w:t>
      </w:r>
    </w:p>
    <w:p w:rsidR="00303809" w:rsidRPr="00303809" w:rsidRDefault="00303809" w:rsidP="00E54268">
      <w:pPr>
        <w:numPr>
          <w:ilvl w:val="0"/>
          <w:numId w:val="8"/>
        </w:numPr>
        <w:rPr>
          <w:rFonts w:asciiTheme="majorHAnsi" w:hAnsiTheme="majorHAnsi" w:cs="Arial"/>
          <w:szCs w:val="24"/>
          <w:lang w:val="en-GB"/>
        </w:rPr>
      </w:pPr>
      <w:r w:rsidRPr="00303809">
        <w:rPr>
          <w:rFonts w:asciiTheme="majorHAnsi" w:hAnsiTheme="majorHAnsi" w:cs="Arial"/>
          <w:szCs w:val="24"/>
          <w:lang w:val="en-GB"/>
        </w:rPr>
        <w:t xml:space="preserve">Be </w:t>
      </w:r>
      <w:r w:rsidRPr="00303809">
        <w:rPr>
          <w:rFonts w:asciiTheme="majorHAnsi" w:hAnsiTheme="majorHAnsi" w:cs="Arial"/>
          <w:b/>
          <w:bCs/>
          <w:szCs w:val="24"/>
          <w:lang w:val="en-GB"/>
        </w:rPr>
        <w:t>C</w:t>
      </w:r>
      <w:r w:rsidRPr="00303809">
        <w:rPr>
          <w:rFonts w:asciiTheme="majorHAnsi" w:hAnsiTheme="majorHAnsi" w:cs="Arial"/>
          <w:szCs w:val="24"/>
          <w:lang w:val="en-GB"/>
        </w:rPr>
        <w:t>onsistent-</w:t>
      </w:r>
    </w:p>
    <w:p w:rsidR="00303809" w:rsidRDefault="00303809" w:rsidP="00E54268">
      <w:pPr>
        <w:numPr>
          <w:ilvl w:val="0"/>
          <w:numId w:val="8"/>
        </w:numPr>
        <w:rPr>
          <w:rFonts w:asciiTheme="majorHAnsi" w:hAnsiTheme="majorHAnsi" w:cs="Arial"/>
          <w:szCs w:val="24"/>
          <w:lang w:val="en-GB"/>
        </w:rPr>
      </w:pPr>
      <w:r w:rsidRPr="00303809">
        <w:rPr>
          <w:rFonts w:asciiTheme="majorHAnsi" w:hAnsiTheme="majorHAnsi" w:cs="Arial"/>
          <w:szCs w:val="24"/>
          <w:lang w:val="en-GB"/>
        </w:rPr>
        <w:t xml:space="preserve">Be </w:t>
      </w:r>
      <w:r w:rsidRPr="00303809">
        <w:rPr>
          <w:rFonts w:asciiTheme="majorHAnsi" w:hAnsiTheme="majorHAnsi" w:cs="Arial"/>
          <w:b/>
          <w:bCs/>
          <w:szCs w:val="24"/>
          <w:lang w:val="en-GB"/>
        </w:rPr>
        <w:t>C</w:t>
      </w:r>
      <w:r w:rsidRPr="00303809">
        <w:rPr>
          <w:rFonts w:asciiTheme="majorHAnsi" w:hAnsiTheme="majorHAnsi" w:cs="Arial"/>
          <w:szCs w:val="24"/>
          <w:lang w:val="en-GB"/>
        </w:rPr>
        <w:t>ompassionate-</w:t>
      </w:r>
    </w:p>
    <w:p w:rsidR="00300EAD" w:rsidRDefault="00300EAD" w:rsidP="00300EAD">
      <w:pPr>
        <w:rPr>
          <w:rFonts w:asciiTheme="majorHAnsi" w:hAnsiTheme="majorHAnsi" w:cs="Arial"/>
          <w:szCs w:val="24"/>
          <w:lang w:val="en-GB"/>
        </w:rPr>
      </w:pPr>
      <w:r>
        <w:rPr>
          <w:rFonts w:asciiTheme="majorHAnsi" w:hAnsiTheme="majorHAnsi" w:cs="Arial"/>
          <w:szCs w:val="24"/>
          <w:lang w:val="en-GB"/>
        </w:rPr>
        <w:t xml:space="preserve">Within </w:t>
      </w:r>
      <w:proofErr w:type="gramStart"/>
      <w:r w:rsidR="00274895">
        <w:rPr>
          <w:rFonts w:asciiTheme="majorHAnsi" w:hAnsiTheme="majorHAnsi" w:cs="Arial"/>
          <w:szCs w:val="24"/>
          <w:lang w:val="en-GB"/>
        </w:rPr>
        <w:t>CSTLC</w:t>
      </w:r>
      <w:proofErr w:type="gramEnd"/>
      <w:r>
        <w:rPr>
          <w:rFonts w:asciiTheme="majorHAnsi" w:hAnsiTheme="majorHAnsi" w:cs="Arial"/>
          <w:szCs w:val="24"/>
          <w:lang w:val="en-GB"/>
        </w:rPr>
        <w:t xml:space="preserve"> we apply a measured response to </w:t>
      </w:r>
      <w:r w:rsidR="00274895">
        <w:rPr>
          <w:rFonts w:asciiTheme="majorHAnsi" w:hAnsiTheme="majorHAnsi" w:cs="Arial"/>
          <w:szCs w:val="24"/>
          <w:lang w:val="en-GB"/>
        </w:rPr>
        <w:t>pupil</w:t>
      </w:r>
      <w:r>
        <w:rPr>
          <w:rFonts w:asciiTheme="majorHAnsi" w:hAnsiTheme="majorHAnsi" w:cs="Arial"/>
          <w:szCs w:val="24"/>
          <w:lang w:val="en-GB"/>
        </w:rPr>
        <w:t>s who are presenting disruption to learning in lessons.  It is felt that within this tiered response a pupil will be given every opportunity to have time to regulate their own behaviour and be given time to most importantly think about the next steps.</w:t>
      </w:r>
      <w:r w:rsidR="00F37A51">
        <w:rPr>
          <w:rFonts w:asciiTheme="majorHAnsi" w:hAnsiTheme="majorHAnsi" w:cs="Arial"/>
          <w:szCs w:val="24"/>
          <w:lang w:val="en-GB"/>
        </w:rPr>
        <w:t xml:space="preserve">  Within Dylan Thomas we firmly believe in the Principles of</w:t>
      </w:r>
    </w:p>
    <w:p w:rsidR="00F37A51" w:rsidRPr="00F37A51" w:rsidRDefault="00F37A51" w:rsidP="00300EAD">
      <w:pPr>
        <w:rPr>
          <w:rFonts w:asciiTheme="majorHAnsi" w:hAnsiTheme="majorHAnsi" w:cs="Arial"/>
          <w:szCs w:val="24"/>
          <w:lang w:val="en-GB"/>
        </w:rPr>
      </w:pPr>
      <w:r w:rsidRPr="00F37A51">
        <w:rPr>
          <w:rFonts w:asciiTheme="majorHAnsi" w:hAnsiTheme="majorHAnsi" w:cs="Arial"/>
          <w:b/>
          <w:sz w:val="40"/>
          <w:szCs w:val="40"/>
          <w:lang w:val="en-GB"/>
        </w:rPr>
        <w:t>PIP</w:t>
      </w:r>
      <w:r w:rsidRPr="00F37A51">
        <w:rPr>
          <w:rFonts w:asciiTheme="majorHAnsi" w:hAnsiTheme="majorHAnsi" w:cs="Arial"/>
          <w:szCs w:val="24"/>
          <w:lang w:val="en-GB"/>
        </w:rPr>
        <w:t>-praise in public</w:t>
      </w:r>
    </w:p>
    <w:p w:rsidR="00300EAD" w:rsidRDefault="00F37A51" w:rsidP="00300EAD">
      <w:pPr>
        <w:rPr>
          <w:rFonts w:asciiTheme="majorHAnsi" w:hAnsiTheme="majorHAnsi" w:cs="Arial"/>
          <w:szCs w:val="24"/>
          <w:lang w:val="en-GB"/>
        </w:rPr>
      </w:pPr>
      <w:r w:rsidRPr="00F37A51">
        <w:rPr>
          <w:rFonts w:asciiTheme="majorHAnsi" w:hAnsiTheme="majorHAnsi" w:cs="Arial"/>
          <w:b/>
          <w:sz w:val="40"/>
          <w:szCs w:val="40"/>
          <w:lang w:val="en-GB"/>
        </w:rPr>
        <w:t>RIP</w:t>
      </w:r>
      <w:r w:rsidRPr="00F37A51">
        <w:rPr>
          <w:rFonts w:asciiTheme="majorHAnsi" w:hAnsiTheme="majorHAnsi" w:cs="Arial"/>
          <w:szCs w:val="24"/>
          <w:lang w:val="en-GB"/>
        </w:rPr>
        <w:t>-Reprimand in private</w:t>
      </w:r>
    </w:p>
    <w:p w:rsidR="00303809" w:rsidRPr="0034471F" w:rsidRDefault="0034471F" w:rsidP="00897CF2">
      <w:pPr>
        <w:rPr>
          <w:rFonts w:asciiTheme="majorHAnsi" w:hAnsiTheme="majorHAnsi" w:cs="Arial"/>
          <w:szCs w:val="24"/>
          <w:lang w:val="en-GB"/>
        </w:rPr>
      </w:pPr>
      <w:r>
        <w:rPr>
          <w:rFonts w:asciiTheme="majorHAnsi" w:hAnsiTheme="majorHAnsi" w:cs="Arial"/>
          <w:szCs w:val="24"/>
          <w:lang w:val="en-GB"/>
        </w:rPr>
        <w:t xml:space="preserve">To encourage and to be able to continue to give good guidance to staff regarding </w:t>
      </w:r>
      <w:r w:rsidR="00F37A51">
        <w:rPr>
          <w:rFonts w:asciiTheme="majorHAnsi" w:hAnsiTheme="majorHAnsi" w:cs="Arial"/>
          <w:szCs w:val="24"/>
          <w:lang w:val="en-GB"/>
        </w:rPr>
        <w:t xml:space="preserve">adult </w:t>
      </w:r>
      <w:r>
        <w:rPr>
          <w:rFonts w:asciiTheme="majorHAnsi" w:hAnsiTheme="majorHAnsi" w:cs="Arial"/>
          <w:szCs w:val="24"/>
          <w:lang w:val="en-GB"/>
        </w:rPr>
        <w:t xml:space="preserve">behaviours we ask that staff adopt these essential protocols to support behaviour and relationships within </w:t>
      </w:r>
      <w:r w:rsidR="00274895">
        <w:rPr>
          <w:rFonts w:asciiTheme="majorHAnsi" w:hAnsiTheme="majorHAnsi" w:cs="Arial"/>
          <w:szCs w:val="24"/>
          <w:lang w:val="en-GB"/>
        </w:rPr>
        <w:t>CSTLC (see behaviour) management policy and procedures).</w:t>
      </w:r>
    </w:p>
    <w:sectPr w:rsidR="00303809" w:rsidRPr="0034471F" w:rsidSect="00CC3DA7">
      <w:footerReference w:type="default" r:id="rId9"/>
      <w:pgSz w:w="11906" w:h="16838" w:code="9"/>
      <w:pgMar w:top="1440" w:right="1440" w:bottom="1440" w:left="1440" w:header="709" w:footer="709"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DA1" w:rsidRDefault="00E23DA1" w:rsidP="00C51C50">
      <w:pPr>
        <w:spacing w:after="0" w:line="240" w:lineRule="auto"/>
      </w:pPr>
      <w:r>
        <w:separator/>
      </w:r>
    </w:p>
  </w:endnote>
  <w:endnote w:type="continuationSeparator" w:id="0">
    <w:p w:rsidR="00E23DA1" w:rsidRDefault="00E23DA1" w:rsidP="00C51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0D0" w:rsidRPr="0003623E" w:rsidRDefault="001540D0">
    <w:pPr>
      <w:pStyle w:val="Footer"/>
      <w:pBdr>
        <w:top w:val="single" w:sz="4" w:space="1" w:color="D9D9D9" w:themeColor="background1" w:themeShade="D9"/>
      </w:pBdr>
      <w:rPr>
        <w:b/>
        <w:color w:val="A6A6A6" w:themeColor="background1" w:themeShade="A6"/>
        <w:sz w:val="18"/>
      </w:rPr>
    </w:pPr>
  </w:p>
  <w:p w:rsidR="001540D0" w:rsidRDefault="001540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DA1" w:rsidRDefault="00E23DA1" w:rsidP="00C51C50">
      <w:pPr>
        <w:spacing w:after="0" w:line="240" w:lineRule="auto"/>
      </w:pPr>
      <w:r>
        <w:separator/>
      </w:r>
    </w:p>
  </w:footnote>
  <w:footnote w:type="continuationSeparator" w:id="0">
    <w:p w:rsidR="00E23DA1" w:rsidRDefault="00E23DA1" w:rsidP="00C51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4E85"/>
    <w:multiLevelType w:val="hybridMultilevel"/>
    <w:tmpl w:val="2B26C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274E58"/>
    <w:multiLevelType w:val="hybridMultilevel"/>
    <w:tmpl w:val="96CC8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23483D"/>
    <w:multiLevelType w:val="hybridMultilevel"/>
    <w:tmpl w:val="23141818"/>
    <w:lvl w:ilvl="0" w:tplc="ACB630F6">
      <w:start w:val="1"/>
      <w:numFmt w:val="bullet"/>
      <w:lvlText w:val=""/>
      <w:lvlJc w:val="left"/>
      <w:pPr>
        <w:tabs>
          <w:tab w:val="num" w:pos="720"/>
        </w:tabs>
        <w:ind w:left="720" w:hanging="360"/>
      </w:pPr>
      <w:rPr>
        <w:rFonts w:ascii="Wingdings 3" w:hAnsi="Wingdings 3" w:hint="default"/>
      </w:rPr>
    </w:lvl>
    <w:lvl w:ilvl="1" w:tplc="BDB200AE" w:tentative="1">
      <w:start w:val="1"/>
      <w:numFmt w:val="bullet"/>
      <w:lvlText w:val=""/>
      <w:lvlJc w:val="left"/>
      <w:pPr>
        <w:tabs>
          <w:tab w:val="num" w:pos="1440"/>
        </w:tabs>
        <w:ind w:left="1440" w:hanging="360"/>
      </w:pPr>
      <w:rPr>
        <w:rFonts w:ascii="Wingdings 3" w:hAnsi="Wingdings 3" w:hint="default"/>
      </w:rPr>
    </w:lvl>
    <w:lvl w:ilvl="2" w:tplc="6734CF5E" w:tentative="1">
      <w:start w:val="1"/>
      <w:numFmt w:val="bullet"/>
      <w:lvlText w:val=""/>
      <w:lvlJc w:val="left"/>
      <w:pPr>
        <w:tabs>
          <w:tab w:val="num" w:pos="2160"/>
        </w:tabs>
        <w:ind w:left="2160" w:hanging="360"/>
      </w:pPr>
      <w:rPr>
        <w:rFonts w:ascii="Wingdings 3" w:hAnsi="Wingdings 3" w:hint="default"/>
      </w:rPr>
    </w:lvl>
    <w:lvl w:ilvl="3" w:tplc="0324E552" w:tentative="1">
      <w:start w:val="1"/>
      <w:numFmt w:val="bullet"/>
      <w:lvlText w:val=""/>
      <w:lvlJc w:val="left"/>
      <w:pPr>
        <w:tabs>
          <w:tab w:val="num" w:pos="2880"/>
        </w:tabs>
        <w:ind w:left="2880" w:hanging="360"/>
      </w:pPr>
      <w:rPr>
        <w:rFonts w:ascii="Wingdings 3" w:hAnsi="Wingdings 3" w:hint="default"/>
      </w:rPr>
    </w:lvl>
    <w:lvl w:ilvl="4" w:tplc="FA7C340A" w:tentative="1">
      <w:start w:val="1"/>
      <w:numFmt w:val="bullet"/>
      <w:lvlText w:val=""/>
      <w:lvlJc w:val="left"/>
      <w:pPr>
        <w:tabs>
          <w:tab w:val="num" w:pos="3600"/>
        </w:tabs>
        <w:ind w:left="3600" w:hanging="360"/>
      </w:pPr>
      <w:rPr>
        <w:rFonts w:ascii="Wingdings 3" w:hAnsi="Wingdings 3" w:hint="default"/>
      </w:rPr>
    </w:lvl>
    <w:lvl w:ilvl="5" w:tplc="DDDA73BA" w:tentative="1">
      <w:start w:val="1"/>
      <w:numFmt w:val="bullet"/>
      <w:lvlText w:val=""/>
      <w:lvlJc w:val="left"/>
      <w:pPr>
        <w:tabs>
          <w:tab w:val="num" w:pos="4320"/>
        </w:tabs>
        <w:ind w:left="4320" w:hanging="360"/>
      </w:pPr>
      <w:rPr>
        <w:rFonts w:ascii="Wingdings 3" w:hAnsi="Wingdings 3" w:hint="default"/>
      </w:rPr>
    </w:lvl>
    <w:lvl w:ilvl="6" w:tplc="3D2ADF12" w:tentative="1">
      <w:start w:val="1"/>
      <w:numFmt w:val="bullet"/>
      <w:lvlText w:val=""/>
      <w:lvlJc w:val="left"/>
      <w:pPr>
        <w:tabs>
          <w:tab w:val="num" w:pos="5040"/>
        </w:tabs>
        <w:ind w:left="5040" w:hanging="360"/>
      </w:pPr>
      <w:rPr>
        <w:rFonts w:ascii="Wingdings 3" w:hAnsi="Wingdings 3" w:hint="default"/>
      </w:rPr>
    </w:lvl>
    <w:lvl w:ilvl="7" w:tplc="6AE682DE" w:tentative="1">
      <w:start w:val="1"/>
      <w:numFmt w:val="bullet"/>
      <w:lvlText w:val=""/>
      <w:lvlJc w:val="left"/>
      <w:pPr>
        <w:tabs>
          <w:tab w:val="num" w:pos="5760"/>
        </w:tabs>
        <w:ind w:left="5760" w:hanging="360"/>
      </w:pPr>
      <w:rPr>
        <w:rFonts w:ascii="Wingdings 3" w:hAnsi="Wingdings 3" w:hint="default"/>
      </w:rPr>
    </w:lvl>
    <w:lvl w:ilvl="8" w:tplc="EE8E3F5A"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47C63DBA"/>
    <w:multiLevelType w:val="hybridMultilevel"/>
    <w:tmpl w:val="7AEAF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A7FD8"/>
    <w:multiLevelType w:val="hybridMultilevel"/>
    <w:tmpl w:val="A2925C1A"/>
    <w:lvl w:ilvl="0" w:tplc="BE2E9654">
      <w:start w:val="1"/>
      <w:numFmt w:val="bullet"/>
      <w:lvlText w:val=""/>
      <w:lvlJc w:val="left"/>
      <w:pPr>
        <w:tabs>
          <w:tab w:val="num" w:pos="720"/>
        </w:tabs>
        <w:ind w:left="720" w:hanging="360"/>
      </w:pPr>
      <w:rPr>
        <w:rFonts w:ascii="Wingdings 3" w:hAnsi="Wingdings 3" w:hint="default"/>
      </w:rPr>
    </w:lvl>
    <w:lvl w:ilvl="1" w:tplc="BA8AD042" w:tentative="1">
      <w:start w:val="1"/>
      <w:numFmt w:val="bullet"/>
      <w:lvlText w:val=""/>
      <w:lvlJc w:val="left"/>
      <w:pPr>
        <w:tabs>
          <w:tab w:val="num" w:pos="1440"/>
        </w:tabs>
        <w:ind w:left="1440" w:hanging="360"/>
      </w:pPr>
      <w:rPr>
        <w:rFonts w:ascii="Wingdings 3" w:hAnsi="Wingdings 3" w:hint="default"/>
      </w:rPr>
    </w:lvl>
    <w:lvl w:ilvl="2" w:tplc="FEC0A6A8" w:tentative="1">
      <w:start w:val="1"/>
      <w:numFmt w:val="bullet"/>
      <w:lvlText w:val=""/>
      <w:lvlJc w:val="left"/>
      <w:pPr>
        <w:tabs>
          <w:tab w:val="num" w:pos="2160"/>
        </w:tabs>
        <w:ind w:left="2160" w:hanging="360"/>
      </w:pPr>
      <w:rPr>
        <w:rFonts w:ascii="Wingdings 3" w:hAnsi="Wingdings 3" w:hint="default"/>
      </w:rPr>
    </w:lvl>
    <w:lvl w:ilvl="3" w:tplc="F4DC4A9E" w:tentative="1">
      <w:start w:val="1"/>
      <w:numFmt w:val="bullet"/>
      <w:lvlText w:val=""/>
      <w:lvlJc w:val="left"/>
      <w:pPr>
        <w:tabs>
          <w:tab w:val="num" w:pos="2880"/>
        </w:tabs>
        <w:ind w:left="2880" w:hanging="360"/>
      </w:pPr>
      <w:rPr>
        <w:rFonts w:ascii="Wingdings 3" w:hAnsi="Wingdings 3" w:hint="default"/>
      </w:rPr>
    </w:lvl>
    <w:lvl w:ilvl="4" w:tplc="FEC473B2" w:tentative="1">
      <w:start w:val="1"/>
      <w:numFmt w:val="bullet"/>
      <w:lvlText w:val=""/>
      <w:lvlJc w:val="left"/>
      <w:pPr>
        <w:tabs>
          <w:tab w:val="num" w:pos="3600"/>
        </w:tabs>
        <w:ind w:left="3600" w:hanging="360"/>
      </w:pPr>
      <w:rPr>
        <w:rFonts w:ascii="Wingdings 3" w:hAnsi="Wingdings 3" w:hint="default"/>
      </w:rPr>
    </w:lvl>
    <w:lvl w:ilvl="5" w:tplc="DACAF04C" w:tentative="1">
      <w:start w:val="1"/>
      <w:numFmt w:val="bullet"/>
      <w:lvlText w:val=""/>
      <w:lvlJc w:val="left"/>
      <w:pPr>
        <w:tabs>
          <w:tab w:val="num" w:pos="4320"/>
        </w:tabs>
        <w:ind w:left="4320" w:hanging="360"/>
      </w:pPr>
      <w:rPr>
        <w:rFonts w:ascii="Wingdings 3" w:hAnsi="Wingdings 3" w:hint="default"/>
      </w:rPr>
    </w:lvl>
    <w:lvl w:ilvl="6" w:tplc="159A038A" w:tentative="1">
      <w:start w:val="1"/>
      <w:numFmt w:val="bullet"/>
      <w:lvlText w:val=""/>
      <w:lvlJc w:val="left"/>
      <w:pPr>
        <w:tabs>
          <w:tab w:val="num" w:pos="5040"/>
        </w:tabs>
        <w:ind w:left="5040" w:hanging="360"/>
      </w:pPr>
      <w:rPr>
        <w:rFonts w:ascii="Wingdings 3" w:hAnsi="Wingdings 3" w:hint="default"/>
      </w:rPr>
    </w:lvl>
    <w:lvl w:ilvl="7" w:tplc="34482440" w:tentative="1">
      <w:start w:val="1"/>
      <w:numFmt w:val="bullet"/>
      <w:lvlText w:val=""/>
      <w:lvlJc w:val="left"/>
      <w:pPr>
        <w:tabs>
          <w:tab w:val="num" w:pos="5760"/>
        </w:tabs>
        <w:ind w:left="5760" w:hanging="360"/>
      </w:pPr>
      <w:rPr>
        <w:rFonts w:ascii="Wingdings 3" w:hAnsi="Wingdings 3" w:hint="default"/>
      </w:rPr>
    </w:lvl>
    <w:lvl w:ilvl="8" w:tplc="343E87F0"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05C27FD"/>
    <w:multiLevelType w:val="hybridMultilevel"/>
    <w:tmpl w:val="8B3E3640"/>
    <w:lvl w:ilvl="0" w:tplc="ADB46564">
      <w:start w:val="1"/>
      <w:numFmt w:val="bullet"/>
      <w:lvlText w:val=""/>
      <w:lvlJc w:val="left"/>
      <w:pPr>
        <w:tabs>
          <w:tab w:val="num" w:pos="720"/>
        </w:tabs>
        <w:ind w:left="720" w:hanging="360"/>
      </w:pPr>
      <w:rPr>
        <w:rFonts w:ascii="Wingdings 3" w:hAnsi="Wingdings 3" w:hint="default"/>
      </w:rPr>
    </w:lvl>
    <w:lvl w:ilvl="1" w:tplc="0B4E2AE8" w:tentative="1">
      <w:start w:val="1"/>
      <w:numFmt w:val="bullet"/>
      <w:lvlText w:val=""/>
      <w:lvlJc w:val="left"/>
      <w:pPr>
        <w:tabs>
          <w:tab w:val="num" w:pos="1440"/>
        </w:tabs>
        <w:ind w:left="1440" w:hanging="360"/>
      </w:pPr>
      <w:rPr>
        <w:rFonts w:ascii="Wingdings 3" w:hAnsi="Wingdings 3" w:hint="default"/>
      </w:rPr>
    </w:lvl>
    <w:lvl w:ilvl="2" w:tplc="4B58C994" w:tentative="1">
      <w:start w:val="1"/>
      <w:numFmt w:val="bullet"/>
      <w:lvlText w:val=""/>
      <w:lvlJc w:val="left"/>
      <w:pPr>
        <w:tabs>
          <w:tab w:val="num" w:pos="2160"/>
        </w:tabs>
        <w:ind w:left="2160" w:hanging="360"/>
      </w:pPr>
      <w:rPr>
        <w:rFonts w:ascii="Wingdings 3" w:hAnsi="Wingdings 3" w:hint="default"/>
      </w:rPr>
    </w:lvl>
    <w:lvl w:ilvl="3" w:tplc="ACCC9194" w:tentative="1">
      <w:start w:val="1"/>
      <w:numFmt w:val="bullet"/>
      <w:lvlText w:val=""/>
      <w:lvlJc w:val="left"/>
      <w:pPr>
        <w:tabs>
          <w:tab w:val="num" w:pos="2880"/>
        </w:tabs>
        <w:ind w:left="2880" w:hanging="360"/>
      </w:pPr>
      <w:rPr>
        <w:rFonts w:ascii="Wingdings 3" w:hAnsi="Wingdings 3" w:hint="default"/>
      </w:rPr>
    </w:lvl>
    <w:lvl w:ilvl="4" w:tplc="817E3210" w:tentative="1">
      <w:start w:val="1"/>
      <w:numFmt w:val="bullet"/>
      <w:lvlText w:val=""/>
      <w:lvlJc w:val="left"/>
      <w:pPr>
        <w:tabs>
          <w:tab w:val="num" w:pos="3600"/>
        </w:tabs>
        <w:ind w:left="3600" w:hanging="360"/>
      </w:pPr>
      <w:rPr>
        <w:rFonts w:ascii="Wingdings 3" w:hAnsi="Wingdings 3" w:hint="default"/>
      </w:rPr>
    </w:lvl>
    <w:lvl w:ilvl="5" w:tplc="1F207392" w:tentative="1">
      <w:start w:val="1"/>
      <w:numFmt w:val="bullet"/>
      <w:lvlText w:val=""/>
      <w:lvlJc w:val="left"/>
      <w:pPr>
        <w:tabs>
          <w:tab w:val="num" w:pos="4320"/>
        </w:tabs>
        <w:ind w:left="4320" w:hanging="360"/>
      </w:pPr>
      <w:rPr>
        <w:rFonts w:ascii="Wingdings 3" w:hAnsi="Wingdings 3" w:hint="default"/>
      </w:rPr>
    </w:lvl>
    <w:lvl w:ilvl="6" w:tplc="2E32902A" w:tentative="1">
      <w:start w:val="1"/>
      <w:numFmt w:val="bullet"/>
      <w:lvlText w:val=""/>
      <w:lvlJc w:val="left"/>
      <w:pPr>
        <w:tabs>
          <w:tab w:val="num" w:pos="5040"/>
        </w:tabs>
        <w:ind w:left="5040" w:hanging="360"/>
      </w:pPr>
      <w:rPr>
        <w:rFonts w:ascii="Wingdings 3" w:hAnsi="Wingdings 3" w:hint="default"/>
      </w:rPr>
    </w:lvl>
    <w:lvl w:ilvl="7" w:tplc="136ED836" w:tentative="1">
      <w:start w:val="1"/>
      <w:numFmt w:val="bullet"/>
      <w:lvlText w:val=""/>
      <w:lvlJc w:val="left"/>
      <w:pPr>
        <w:tabs>
          <w:tab w:val="num" w:pos="5760"/>
        </w:tabs>
        <w:ind w:left="5760" w:hanging="360"/>
      </w:pPr>
      <w:rPr>
        <w:rFonts w:ascii="Wingdings 3" w:hAnsi="Wingdings 3" w:hint="default"/>
      </w:rPr>
    </w:lvl>
    <w:lvl w:ilvl="8" w:tplc="3E886476"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4C95D94"/>
    <w:multiLevelType w:val="hybridMultilevel"/>
    <w:tmpl w:val="8318C2CE"/>
    <w:lvl w:ilvl="0" w:tplc="F54ADEE6">
      <w:start w:val="1"/>
      <w:numFmt w:val="bullet"/>
      <w:lvlText w:val=""/>
      <w:lvlJc w:val="left"/>
      <w:pPr>
        <w:tabs>
          <w:tab w:val="num" w:pos="720"/>
        </w:tabs>
        <w:ind w:left="720" w:hanging="360"/>
      </w:pPr>
      <w:rPr>
        <w:rFonts w:ascii="Wingdings 3" w:hAnsi="Wingdings 3" w:hint="default"/>
      </w:rPr>
    </w:lvl>
    <w:lvl w:ilvl="1" w:tplc="CD7E04C2" w:tentative="1">
      <w:start w:val="1"/>
      <w:numFmt w:val="bullet"/>
      <w:lvlText w:val=""/>
      <w:lvlJc w:val="left"/>
      <w:pPr>
        <w:tabs>
          <w:tab w:val="num" w:pos="1440"/>
        </w:tabs>
        <w:ind w:left="1440" w:hanging="360"/>
      </w:pPr>
      <w:rPr>
        <w:rFonts w:ascii="Wingdings 3" w:hAnsi="Wingdings 3" w:hint="default"/>
      </w:rPr>
    </w:lvl>
    <w:lvl w:ilvl="2" w:tplc="C4F6A642" w:tentative="1">
      <w:start w:val="1"/>
      <w:numFmt w:val="bullet"/>
      <w:lvlText w:val=""/>
      <w:lvlJc w:val="left"/>
      <w:pPr>
        <w:tabs>
          <w:tab w:val="num" w:pos="2160"/>
        </w:tabs>
        <w:ind w:left="2160" w:hanging="360"/>
      </w:pPr>
      <w:rPr>
        <w:rFonts w:ascii="Wingdings 3" w:hAnsi="Wingdings 3" w:hint="default"/>
      </w:rPr>
    </w:lvl>
    <w:lvl w:ilvl="3" w:tplc="E3C6D90E" w:tentative="1">
      <w:start w:val="1"/>
      <w:numFmt w:val="bullet"/>
      <w:lvlText w:val=""/>
      <w:lvlJc w:val="left"/>
      <w:pPr>
        <w:tabs>
          <w:tab w:val="num" w:pos="2880"/>
        </w:tabs>
        <w:ind w:left="2880" w:hanging="360"/>
      </w:pPr>
      <w:rPr>
        <w:rFonts w:ascii="Wingdings 3" w:hAnsi="Wingdings 3" w:hint="default"/>
      </w:rPr>
    </w:lvl>
    <w:lvl w:ilvl="4" w:tplc="9B047914" w:tentative="1">
      <w:start w:val="1"/>
      <w:numFmt w:val="bullet"/>
      <w:lvlText w:val=""/>
      <w:lvlJc w:val="left"/>
      <w:pPr>
        <w:tabs>
          <w:tab w:val="num" w:pos="3600"/>
        </w:tabs>
        <w:ind w:left="3600" w:hanging="360"/>
      </w:pPr>
      <w:rPr>
        <w:rFonts w:ascii="Wingdings 3" w:hAnsi="Wingdings 3" w:hint="default"/>
      </w:rPr>
    </w:lvl>
    <w:lvl w:ilvl="5" w:tplc="8580FEDC" w:tentative="1">
      <w:start w:val="1"/>
      <w:numFmt w:val="bullet"/>
      <w:lvlText w:val=""/>
      <w:lvlJc w:val="left"/>
      <w:pPr>
        <w:tabs>
          <w:tab w:val="num" w:pos="4320"/>
        </w:tabs>
        <w:ind w:left="4320" w:hanging="360"/>
      </w:pPr>
      <w:rPr>
        <w:rFonts w:ascii="Wingdings 3" w:hAnsi="Wingdings 3" w:hint="default"/>
      </w:rPr>
    </w:lvl>
    <w:lvl w:ilvl="6" w:tplc="DBEEB218" w:tentative="1">
      <w:start w:val="1"/>
      <w:numFmt w:val="bullet"/>
      <w:lvlText w:val=""/>
      <w:lvlJc w:val="left"/>
      <w:pPr>
        <w:tabs>
          <w:tab w:val="num" w:pos="5040"/>
        </w:tabs>
        <w:ind w:left="5040" w:hanging="360"/>
      </w:pPr>
      <w:rPr>
        <w:rFonts w:ascii="Wingdings 3" w:hAnsi="Wingdings 3" w:hint="default"/>
      </w:rPr>
    </w:lvl>
    <w:lvl w:ilvl="7" w:tplc="D8FA67F6" w:tentative="1">
      <w:start w:val="1"/>
      <w:numFmt w:val="bullet"/>
      <w:lvlText w:val=""/>
      <w:lvlJc w:val="left"/>
      <w:pPr>
        <w:tabs>
          <w:tab w:val="num" w:pos="5760"/>
        </w:tabs>
        <w:ind w:left="5760" w:hanging="360"/>
      </w:pPr>
      <w:rPr>
        <w:rFonts w:ascii="Wingdings 3" w:hAnsi="Wingdings 3" w:hint="default"/>
      </w:rPr>
    </w:lvl>
    <w:lvl w:ilvl="8" w:tplc="CF5A3E4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51B2F43"/>
    <w:multiLevelType w:val="hybridMultilevel"/>
    <w:tmpl w:val="9834AB02"/>
    <w:lvl w:ilvl="0" w:tplc="D5A808E4">
      <w:start w:val="1"/>
      <w:numFmt w:val="bullet"/>
      <w:lvlText w:val=""/>
      <w:lvlJc w:val="left"/>
      <w:pPr>
        <w:tabs>
          <w:tab w:val="num" w:pos="720"/>
        </w:tabs>
        <w:ind w:left="720" w:hanging="360"/>
      </w:pPr>
      <w:rPr>
        <w:rFonts w:ascii="Wingdings 3" w:hAnsi="Wingdings 3" w:hint="default"/>
      </w:rPr>
    </w:lvl>
    <w:lvl w:ilvl="1" w:tplc="74229B32" w:tentative="1">
      <w:start w:val="1"/>
      <w:numFmt w:val="bullet"/>
      <w:lvlText w:val=""/>
      <w:lvlJc w:val="left"/>
      <w:pPr>
        <w:tabs>
          <w:tab w:val="num" w:pos="1440"/>
        </w:tabs>
        <w:ind w:left="1440" w:hanging="360"/>
      </w:pPr>
      <w:rPr>
        <w:rFonts w:ascii="Wingdings 3" w:hAnsi="Wingdings 3" w:hint="default"/>
      </w:rPr>
    </w:lvl>
    <w:lvl w:ilvl="2" w:tplc="71E61572" w:tentative="1">
      <w:start w:val="1"/>
      <w:numFmt w:val="bullet"/>
      <w:lvlText w:val=""/>
      <w:lvlJc w:val="left"/>
      <w:pPr>
        <w:tabs>
          <w:tab w:val="num" w:pos="2160"/>
        </w:tabs>
        <w:ind w:left="2160" w:hanging="360"/>
      </w:pPr>
      <w:rPr>
        <w:rFonts w:ascii="Wingdings 3" w:hAnsi="Wingdings 3" w:hint="default"/>
      </w:rPr>
    </w:lvl>
    <w:lvl w:ilvl="3" w:tplc="394A4C56" w:tentative="1">
      <w:start w:val="1"/>
      <w:numFmt w:val="bullet"/>
      <w:lvlText w:val=""/>
      <w:lvlJc w:val="left"/>
      <w:pPr>
        <w:tabs>
          <w:tab w:val="num" w:pos="2880"/>
        </w:tabs>
        <w:ind w:left="2880" w:hanging="360"/>
      </w:pPr>
      <w:rPr>
        <w:rFonts w:ascii="Wingdings 3" w:hAnsi="Wingdings 3" w:hint="default"/>
      </w:rPr>
    </w:lvl>
    <w:lvl w:ilvl="4" w:tplc="E22AE2DC" w:tentative="1">
      <w:start w:val="1"/>
      <w:numFmt w:val="bullet"/>
      <w:lvlText w:val=""/>
      <w:lvlJc w:val="left"/>
      <w:pPr>
        <w:tabs>
          <w:tab w:val="num" w:pos="3600"/>
        </w:tabs>
        <w:ind w:left="3600" w:hanging="360"/>
      </w:pPr>
      <w:rPr>
        <w:rFonts w:ascii="Wingdings 3" w:hAnsi="Wingdings 3" w:hint="default"/>
      </w:rPr>
    </w:lvl>
    <w:lvl w:ilvl="5" w:tplc="CBE83CB6" w:tentative="1">
      <w:start w:val="1"/>
      <w:numFmt w:val="bullet"/>
      <w:lvlText w:val=""/>
      <w:lvlJc w:val="left"/>
      <w:pPr>
        <w:tabs>
          <w:tab w:val="num" w:pos="4320"/>
        </w:tabs>
        <w:ind w:left="4320" w:hanging="360"/>
      </w:pPr>
      <w:rPr>
        <w:rFonts w:ascii="Wingdings 3" w:hAnsi="Wingdings 3" w:hint="default"/>
      </w:rPr>
    </w:lvl>
    <w:lvl w:ilvl="6" w:tplc="78B2A444" w:tentative="1">
      <w:start w:val="1"/>
      <w:numFmt w:val="bullet"/>
      <w:lvlText w:val=""/>
      <w:lvlJc w:val="left"/>
      <w:pPr>
        <w:tabs>
          <w:tab w:val="num" w:pos="5040"/>
        </w:tabs>
        <w:ind w:left="5040" w:hanging="360"/>
      </w:pPr>
      <w:rPr>
        <w:rFonts w:ascii="Wingdings 3" w:hAnsi="Wingdings 3" w:hint="default"/>
      </w:rPr>
    </w:lvl>
    <w:lvl w:ilvl="7" w:tplc="6E205A0A" w:tentative="1">
      <w:start w:val="1"/>
      <w:numFmt w:val="bullet"/>
      <w:lvlText w:val=""/>
      <w:lvlJc w:val="left"/>
      <w:pPr>
        <w:tabs>
          <w:tab w:val="num" w:pos="5760"/>
        </w:tabs>
        <w:ind w:left="5760" w:hanging="360"/>
      </w:pPr>
      <w:rPr>
        <w:rFonts w:ascii="Wingdings 3" w:hAnsi="Wingdings 3" w:hint="default"/>
      </w:rPr>
    </w:lvl>
    <w:lvl w:ilvl="8" w:tplc="834EA8FA"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96F50CF"/>
    <w:multiLevelType w:val="hybridMultilevel"/>
    <w:tmpl w:val="B4E42C32"/>
    <w:lvl w:ilvl="0" w:tplc="FA2AD92C">
      <w:start w:val="1"/>
      <w:numFmt w:val="bullet"/>
      <w:lvlText w:val=""/>
      <w:lvlJc w:val="left"/>
      <w:pPr>
        <w:tabs>
          <w:tab w:val="num" w:pos="720"/>
        </w:tabs>
        <w:ind w:left="720" w:hanging="360"/>
      </w:pPr>
      <w:rPr>
        <w:rFonts w:ascii="Wingdings 2" w:hAnsi="Wingdings 2" w:hint="default"/>
      </w:rPr>
    </w:lvl>
    <w:lvl w:ilvl="1" w:tplc="F2B49DC4" w:tentative="1">
      <w:start w:val="1"/>
      <w:numFmt w:val="bullet"/>
      <w:lvlText w:val=""/>
      <w:lvlJc w:val="left"/>
      <w:pPr>
        <w:tabs>
          <w:tab w:val="num" w:pos="1440"/>
        </w:tabs>
        <w:ind w:left="1440" w:hanging="360"/>
      </w:pPr>
      <w:rPr>
        <w:rFonts w:ascii="Wingdings 2" w:hAnsi="Wingdings 2" w:hint="default"/>
      </w:rPr>
    </w:lvl>
    <w:lvl w:ilvl="2" w:tplc="FFAC06DA" w:tentative="1">
      <w:start w:val="1"/>
      <w:numFmt w:val="bullet"/>
      <w:lvlText w:val=""/>
      <w:lvlJc w:val="left"/>
      <w:pPr>
        <w:tabs>
          <w:tab w:val="num" w:pos="2160"/>
        </w:tabs>
        <w:ind w:left="2160" w:hanging="360"/>
      </w:pPr>
      <w:rPr>
        <w:rFonts w:ascii="Wingdings 2" w:hAnsi="Wingdings 2" w:hint="default"/>
      </w:rPr>
    </w:lvl>
    <w:lvl w:ilvl="3" w:tplc="329A9972" w:tentative="1">
      <w:start w:val="1"/>
      <w:numFmt w:val="bullet"/>
      <w:lvlText w:val=""/>
      <w:lvlJc w:val="left"/>
      <w:pPr>
        <w:tabs>
          <w:tab w:val="num" w:pos="2880"/>
        </w:tabs>
        <w:ind w:left="2880" w:hanging="360"/>
      </w:pPr>
      <w:rPr>
        <w:rFonts w:ascii="Wingdings 2" w:hAnsi="Wingdings 2" w:hint="default"/>
      </w:rPr>
    </w:lvl>
    <w:lvl w:ilvl="4" w:tplc="2D20B4DA" w:tentative="1">
      <w:start w:val="1"/>
      <w:numFmt w:val="bullet"/>
      <w:lvlText w:val=""/>
      <w:lvlJc w:val="left"/>
      <w:pPr>
        <w:tabs>
          <w:tab w:val="num" w:pos="3600"/>
        </w:tabs>
        <w:ind w:left="3600" w:hanging="360"/>
      </w:pPr>
      <w:rPr>
        <w:rFonts w:ascii="Wingdings 2" w:hAnsi="Wingdings 2" w:hint="default"/>
      </w:rPr>
    </w:lvl>
    <w:lvl w:ilvl="5" w:tplc="A34C0D6A" w:tentative="1">
      <w:start w:val="1"/>
      <w:numFmt w:val="bullet"/>
      <w:lvlText w:val=""/>
      <w:lvlJc w:val="left"/>
      <w:pPr>
        <w:tabs>
          <w:tab w:val="num" w:pos="4320"/>
        </w:tabs>
        <w:ind w:left="4320" w:hanging="360"/>
      </w:pPr>
      <w:rPr>
        <w:rFonts w:ascii="Wingdings 2" w:hAnsi="Wingdings 2" w:hint="default"/>
      </w:rPr>
    </w:lvl>
    <w:lvl w:ilvl="6" w:tplc="FD7408DE" w:tentative="1">
      <w:start w:val="1"/>
      <w:numFmt w:val="bullet"/>
      <w:lvlText w:val=""/>
      <w:lvlJc w:val="left"/>
      <w:pPr>
        <w:tabs>
          <w:tab w:val="num" w:pos="5040"/>
        </w:tabs>
        <w:ind w:left="5040" w:hanging="360"/>
      </w:pPr>
      <w:rPr>
        <w:rFonts w:ascii="Wingdings 2" w:hAnsi="Wingdings 2" w:hint="default"/>
      </w:rPr>
    </w:lvl>
    <w:lvl w:ilvl="7" w:tplc="8B1C4B18" w:tentative="1">
      <w:start w:val="1"/>
      <w:numFmt w:val="bullet"/>
      <w:lvlText w:val=""/>
      <w:lvlJc w:val="left"/>
      <w:pPr>
        <w:tabs>
          <w:tab w:val="num" w:pos="5760"/>
        </w:tabs>
        <w:ind w:left="5760" w:hanging="360"/>
      </w:pPr>
      <w:rPr>
        <w:rFonts w:ascii="Wingdings 2" w:hAnsi="Wingdings 2" w:hint="default"/>
      </w:rPr>
    </w:lvl>
    <w:lvl w:ilvl="8" w:tplc="50FC3E2E"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6AA91247"/>
    <w:multiLevelType w:val="hybridMultilevel"/>
    <w:tmpl w:val="C2C6987E"/>
    <w:lvl w:ilvl="0" w:tplc="A246E63E">
      <w:start w:val="1"/>
      <w:numFmt w:val="bullet"/>
      <w:lvlText w:val=""/>
      <w:lvlJc w:val="left"/>
      <w:pPr>
        <w:tabs>
          <w:tab w:val="num" w:pos="720"/>
        </w:tabs>
        <w:ind w:left="720" w:hanging="360"/>
      </w:pPr>
      <w:rPr>
        <w:rFonts w:ascii="Wingdings 3" w:hAnsi="Wingdings 3" w:hint="default"/>
      </w:rPr>
    </w:lvl>
    <w:lvl w:ilvl="1" w:tplc="851E4AB2" w:tentative="1">
      <w:start w:val="1"/>
      <w:numFmt w:val="bullet"/>
      <w:lvlText w:val=""/>
      <w:lvlJc w:val="left"/>
      <w:pPr>
        <w:tabs>
          <w:tab w:val="num" w:pos="1440"/>
        </w:tabs>
        <w:ind w:left="1440" w:hanging="360"/>
      </w:pPr>
      <w:rPr>
        <w:rFonts w:ascii="Wingdings 3" w:hAnsi="Wingdings 3" w:hint="default"/>
      </w:rPr>
    </w:lvl>
    <w:lvl w:ilvl="2" w:tplc="F66295C6" w:tentative="1">
      <w:start w:val="1"/>
      <w:numFmt w:val="bullet"/>
      <w:lvlText w:val=""/>
      <w:lvlJc w:val="left"/>
      <w:pPr>
        <w:tabs>
          <w:tab w:val="num" w:pos="2160"/>
        </w:tabs>
        <w:ind w:left="2160" w:hanging="360"/>
      </w:pPr>
      <w:rPr>
        <w:rFonts w:ascii="Wingdings 3" w:hAnsi="Wingdings 3" w:hint="default"/>
      </w:rPr>
    </w:lvl>
    <w:lvl w:ilvl="3" w:tplc="43E29732" w:tentative="1">
      <w:start w:val="1"/>
      <w:numFmt w:val="bullet"/>
      <w:lvlText w:val=""/>
      <w:lvlJc w:val="left"/>
      <w:pPr>
        <w:tabs>
          <w:tab w:val="num" w:pos="2880"/>
        </w:tabs>
        <w:ind w:left="2880" w:hanging="360"/>
      </w:pPr>
      <w:rPr>
        <w:rFonts w:ascii="Wingdings 3" w:hAnsi="Wingdings 3" w:hint="default"/>
      </w:rPr>
    </w:lvl>
    <w:lvl w:ilvl="4" w:tplc="C00E86E8" w:tentative="1">
      <w:start w:val="1"/>
      <w:numFmt w:val="bullet"/>
      <w:lvlText w:val=""/>
      <w:lvlJc w:val="left"/>
      <w:pPr>
        <w:tabs>
          <w:tab w:val="num" w:pos="3600"/>
        </w:tabs>
        <w:ind w:left="3600" w:hanging="360"/>
      </w:pPr>
      <w:rPr>
        <w:rFonts w:ascii="Wingdings 3" w:hAnsi="Wingdings 3" w:hint="default"/>
      </w:rPr>
    </w:lvl>
    <w:lvl w:ilvl="5" w:tplc="0E543294" w:tentative="1">
      <w:start w:val="1"/>
      <w:numFmt w:val="bullet"/>
      <w:lvlText w:val=""/>
      <w:lvlJc w:val="left"/>
      <w:pPr>
        <w:tabs>
          <w:tab w:val="num" w:pos="4320"/>
        </w:tabs>
        <w:ind w:left="4320" w:hanging="360"/>
      </w:pPr>
      <w:rPr>
        <w:rFonts w:ascii="Wingdings 3" w:hAnsi="Wingdings 3" w:hint="default"/>
      </w:rPr>
    </w:lvl>
    <w:lvl w:ilvl="6" w:tplc="A4F84CE2" w:tentative="1">
      <w:start w:val="1"/>
      <w:numFmt w:val="bullet"/>
      <w:lvlText w:val=""/>
      <w:lvlJc w:val="left"/>
      <w:pPr>
        <w:tabs>
          <w:tab w:val="num" w:pos="5040"/>
        </w:tabs>
        <w:ind w:left="5040" w:hanging="360"/>
      </w:pPr>
      <w:rPr>
        <w:rFonts w:ascii="Wingdings 3" w:hAnsi="Wingdings 3" w:hint="default"/>
      </w:rPr>
    </w:lvl>
    <w:lvl w:ilvl="7" w:tplc="DE32C9D4" w:tentative="1">
      <w:start w:val="1"/>
      <w:numFmt w:val="bullet"/>
      <w:lvlText w:val=""/>
      <w:lvlJc w:val="left"/>
      <w:pPr>
        <w:tabs>
          <w:tab w:val="num" w:pos="5760"/>
        </w:tabs>
        <w:ind w:left="5760" w:hanging="360"/>
      </w:pPr>
      <w:rPr>
        <w:rFonts w:ascii="Wingdings 3" w:hAnsi="Wingdings 3" w:hint="default"/>
      </w:rPr>
    </w:lvl>
    <w:lvl w:ilvl="8" w:tplc="8022FFF8"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93B30DD"/>
    <w:multiLevelType w:val="hybridMultilevel"/>
    <w:tmpl w:val="B9C4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304A72"/>
    <w:multiLevelType w:val="hybridMultilevel"/>
    <w:tmpl w:val="8AE042F6"/>
    <w:lvl w:ilvl="0" w:tplc="1338C9D4">
      <w:start w:val="1"/>
      <w:numFmt w:val="bullet"/>
      <w:lvlText w:val=""/>
      <w:lvlJc w:val="left"/>
      <w:pPr>
        <w:tabs>
          <w:tab w:val="num" w:pos="720"/>
        </w:tabs>
        <w:ind w:left="720" w:hanging="360"/>
      </w:pPr>
      <w:rPr>
        <w:rFonts w:ascii="Wingdings 3" w:hAnsi="Wingdings 3" w:hint="default"/>
      </w:rPr>
    </w:lvl>
    <w:lvl w:ilvl="1" w:tplc="6A581824" w:tentative="1">
      <w:start w:val="1"/>
      <w:numFmt w:val="bullet"/>
      <w:lvlText w:val=""/>
      <w:lvlJc w:val="left"/>
      <w:pPr>
        <w:tabs>
          <w:tab w:val="num" w:pos="1440"/>
        </w:tabs>
        <w:ind w:left="1440" w:hanging="360"/>
      </w:pPr>
      <w:rPr>
        <w:rFonts w:ascii="Wingdings 3" w:hAnsi="Wingdings 3" w:hint="default"/>
      </w:rPr>
    </w:lvl>
    <w:lvl w:ilvl="2" w:tplc="7D3AA5EA" w:tentative="1">
      <w:start w:val="1"/>
      <w:numFmt w:val="bullet"/>
      <w:lvlText w:val=""/>
      <w:lvlJc w:val="left"/>
      <w:pPr>
        <w:tabs>
          <w:tab w:val="num" w:pos="2160"/>
        </w:tabs>
        <w:ind w:left="2160" w:hanging="360"/>
      </w:pPr>
      <w:rPr>
        <w:rFonts w:ascii="Wingdings 3" w:hAnsi="Wingdings 3" w:hint="default"/>
      </w:rPr>
    </w:lvl>
    <w:lvl w:ilvl="3" w:tplc="AB58F5FC" w:tentative="1">
      <w:start w:val="1"/>
      <w:numFmt w:val="bullet"/>
      <w:lvlText w:val=""/>
      <w:lvlJc w:val="left"/>
      <w:pPr>
        <w:tabs>
          <w:tab w:val="num" w:pos="2880"/>
        </w:tabs>
        <w:ind w:left="2880" w:hanging="360"/>
      </w:pPr>
      <w:rPr>
        <w:rFonts w:ascii="Wingdings 3" w:hAnsi="Wingdings 3" w:hint="default"/>
      </w:rPr>
    </w:lvl>
    <w:lvl w:ilvl="4" w:tplc="6F0230BC" w:tentative="1">
      <w:start w:val="1"/>
      <w:numFmt w:val="bullet"/>
      <w:lvlText w:val=""/>
      <w:lvlJc w:val="left"/>
      <w:pPr>
        <w:tabs>
          <w:tab w:val="num" w:pos="3600"/>
        </w:tabs>
        <w:ind w:left="3600" w:hanging="360"/>
      </w:pPr>
      <w:rPr>
        <w:rFonts w:ascii="Wingdings 3" w:hAnsi="Wingdings 3" w:hint="default"/>
      </w:rPr>
    </w:lvl>
    <w:lvl w:ilvl="5" w:tplc="E3361582" w:tentative="1">
      <w:start w:val="1"/>
      <w:numFmt w:val="bullet"/>
      <w:lvlText w:val=""/>
      <w:lvlJc w:val="left"/>
      <w:pPr>
        <w:tabs>
          <w:tab w:val="num" w:pos="4320"/>
        </w:tabs>
        <w:ind w:left="4320" w:hanging="360"/>
      </w:pPr>
      <w:rPr>
        <w:rFonts w:ascii="Wingdings 3" w:hAnsi="Wingdings 3" w:hint="default"/>
      </w:rPr>
    </w:lvl>
    <w:lvl w:ilvl="6" w:tplc="7EB45CDA" w:tentative="1">
      <w:start w:val="1"/>
      <w:numFmt w:val="bullet"/>
      <w:lvlText w:val=""/>
      <w:lvlJc w:val="left"/>
      <w:pPr>
        <w:tabs>
          <w:tab w:val="num" w:pos="5040"/>
        </w:tabs>
        <w:ind w:left="5040" w:hanging="360"/>
      </w:pPr>
      <w:rPr>
        <w:rFonts w:ascii="Wingdings 3" w:hAnsi="Wingdings 3" w:hint="default"/>
      </w:rPr>
    </w:lvl>
    <w:lvl w:ilvl="7" w:tplc="6AC6CFF0" w:tentative="1">
      <w:start w:val="1"/>
      <w:numFmt w:val="bullet"/>
      <w:lvlText w:val=""/>
      <w:lvlJc w:val="left"/>
      <w:pPr>
        <w:tabs>
          <w:tab w:val="num" w:pos="5760"/>
        </w:tabs>
        <w:ind w:left="5760" w:hanging="360"/>
      </w:pPr>
      <w:rPr>
        <w:rFonts w:ascii="Wingdings 3" w:hAnsi="Wingdings 3" w:hint="default"/>
      </w:rPr>
    </w:lvl>
    <w:lvl w:ilvl="8" w:tplc="D3BED806"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7A987E0C"/>
    <w:multiLevelType w:val="hybridMultilevel"/>
    <w:tmpl w:val="658E921E"/>
    <w:lvl w:ilvl="0" w:tplc="853A93A2">
      <w:start w:val="11"/>
      <w:numFmt w:val="bullet"/>
      <w:lvlText w:val=""/>
      <w:lvlJc w:val="left"/>
      <w:pPr>
        <w:ind w:left="927"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3"/>
  </w:num>
  <w:num w:numId="4">
    <w:abstractNumId w:val="10"/>
  </w:num>
  <w:num w:numId="5">
    <w:abstractNumId w:val="5"/>
  </w:num>
  <w:num w:numId="6">
    <w:abstractNumId w:val="11"/>
  </w:num>
  <w:num w:numId="7">
    <w:abstractNumId w:val="4"/>
  </w:num>
  <w:num w:numId="8">
    <w:abstractNumId w:val="2"/>
  </w:num>
  <w:num w:numId="9">
    <w:abstractNumId w:val="7"/>
  </w:num>
  <w:num w:numId="10">
    <w:abstractNumId w:val="9"/>
  </w:num>
  <w:num w:numId="11">
    <w:abstractNumId w:val="6"/>
  </w:num>
  <w:num w:numId="12">
    <w:abstractNumId w:val="8"/>
  </w:num>
  <w:num w:numId="13">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2E43"/>
    <w:rsid w:val="000127F5"/>
    <w:rsid w:val="00020BE6"/>
    <w:rsid w:val="000239DF"/>
    <w:rsid w:val="00033495"/>
    <w:rsid w:val="000355FC"/>
    <w:rsid w:val="00035A5E"/>
    <w:rsid w:val="0003623E"/>
    <w:rsid w:val="0003799F"/>
    <w:rsid w:val="00043803"/>
    <w:rsid w:val="000469A3"/>
    <w:rsid w:val="00066442"/>
    <w:rsid w:val="000A4A65"/>
    <w:rsid w:val="000A5305"/>
    <w:rsid w:val="000D18B2"/>
    <w:rsid w:val="000F5AAE"/>
    <w:rsid w:val="0010189F"/>
    <w:rsid w:val="00114213"/>
    <w:rsid w:val="001265BD"/>
    <w:rsid w:val="00133DE2"/>
    <w:rsid w:val="00147C35"/>
    <w:rsid w:val="0015141E"/>
    <w:rsid w:val="00153276"/>
    <w:rsid w:val="001540D0"/>
    <w:rsid w:val="00160A40"/>
    <w:rsid w:val="001629E0"/>
    <w:rsid w:val="00165A9A"/>
    <w:rsid w:val="00183A98"/>
    <w:rsid w:val="00187611"/>
    <w:rsid w:val="001A710D"/>
    <w:rsid w:val="001B084F"/>
    <w:rsid w:val="001B08FE"/>
    <w:rsid w:val="001B207B"/>
    <w:rsid w:val="001B3B75"/>
    <w:rsid w:val="001D5FAF"/>
    <w:rsid w:val="001F0916"/>
    <w:rsid w:val="001F10E0"/>
    <w:rsid w:val="001F2545"/>
    <w:rsid w:val="002071B5"/>
    <w:rsid w:val="00230CFB"/>
    <w:rsid w:val="00237AF5"/>
    <w:rsid w:val="00253264"/>
    <w:rsid w:val="002604F2"/>
    <w:rsid w:val="002740E7"/>
    <w:rsid w:val="00274895"/>
    <w:rsid w:val="00280088"/>
    <w:rsid w:val="00292F8B"/>
    <w:rsid w:val="002D63D4"/>
    <w:rsid w:val="002E23D2"/>
    <w:rsid w:val="002E5EC1"/>
    <w:rsid w:val="00300EAD"/>
    <w:rsid w:val="00303809"/>
    <w:rsid w:val="003175D2"/>
    <w:rsid w:val="00321744"/>
    <w:rsid w:val="00327B07"/>
    <w:rsid w:val="00327B30"/>
    <w:rsid w:val="003304A5"/>
    <w:rsid w:val="00332998"/>
    <w:rsid w:val="0034221B"/>
    <w:rsid w:val="0034471F"/>
    <w:rsid w:val="0037158E"/>
    <w:rsid w:val="003751E9"/>
    <w:rsid w:val="0038171C"/>
    <w:rsid w:val="003952FE"/>
    <w:rsid w:val="00397A78"/>
    <w:rsid w:val="003A08F4"/>
    <w:rsid w:val="003B1210"/>
    <w:rsid w:val="003C2341"/>
    <w:rsid w:val="003D08D9"/>
    <w:rsid w:val="003E3949"/>
    <w:rsid w:val="003F2559"/>
    <w:rsid w:val="004052B1"/>
    <w:rsid w:val="0041003A"/>
    <w:rsid w:val="00411DD7"/>
    <w:rsid w:val="00436F1E"/>
    <w:rsid w:val="004436AC"/>
    <w:rsid w:val="00443A3E"/>
    <w:rsid w:val="00447196"/>
    <w:rsid w:val="00450525"/>
    <w:rsid w:val="00453CA6"/>
    <w:rsid w:val="00480AD9"/>
    <w:rsid w:val="00485F5D"/>
    <w:rsid w:val="004A1903"/>
    <w:rsid w:val="004D5682"/>
    <w:rsid w:val="004E2176"/>
    <w:rsid w:val="004F4160"/>
    <w:rsid w:val="00506960"/>
    <w:rsid w:val="00506D20"/>
    <w:rsid w:val="00512A3F"/>
    <w:rsid w:val="00524ED6"/>
    <w:rsid w:val="005305E6"/>
    <w:rsid w:val="00546C90"/>
    <w:rsid w:val="00547A65"/>
    <w:rsid w:val="00551DE7"/>
    <w:rsid w:val="00553930"/>
    <w:rsid w:val="005627E9"/>
    <w:rsid w:val="005656A4"/>
    <w:rsid w:val="00567BF9"/>
    <w:rsid w:val="00571D9E"/>
    <w:rsid w:val="00581C37"/>
    <w:rsid w:val="00582E5E"/>
    <w:rsid w:val="005A0C16"/>
    <w:rsid w:val="005A2BE6"/>
    <w:rsid w:val="005A30B8"/>
    <w:rsid w:val="005B2590"/>
    <w:rsid w:val="005B52D8"/>
    <w:rsid w:val="005C4B43"/>
    <w:rsid w:val="005C6605"/>
    <w:rsid w:val="005D4D94"/>
    <w:rsid w:val="005E24BA"/>
    <w:rsid w:val="005E6CF9"/>
    <w:rsid w:val="006011AF"/>
    <w:rsid w:val="00610214"/>
    <w:rsid w:val="006406C5"/>
    <w:rsid w:val="006431E5"/>
    <w:rsid w:val="00650A8B"/>
    <w:rsid w:val="0065141A"/>
    <w:rsid w:val="0065400E"/>
    <w:rsid w:val="00660A0D"/>
    <w:rsid w:val="00662569"/>
    <w:rsid w:val="006651C5"/>
    <w:rsid w:val="00671B92"/>
    <w:rsid w:val="00694FEE"/>
    <w:rsid w:val="00695BC5"/>
    <w:rsid w:val="00697975"/>
    <w:rsid w:val="006B6DC8"/>
    <w:rsid w:val="006C4CA8"/>
    <w:rsid w:val="006D3125"/>
    <w:rsid w:val="006D6C61"/>
    <w:rsid w:val="006E1199"/>
    <w:rsid w:val="006E1631"/>
    <w:rsid w:val="006E693A"/>
    <w:rsid w:val="006E6E9A"/>
    <w:rsid w:val="006E72DA"/>
    <w:rsid w:val="006F59D2"/>
    <w:rsid w:val="00703D51"/>
    <w:rsid w:val="007220F1"/>
    <w:rsid w:val="007255CD"/>
    <w:rsid w:val="00736BBD"/>
    <w:rsid w:val="00745128"/>
    <w:rsid w:val="0075489B"/>
    <w:rsid w:val="007760D7"/>
    <w:rsid w:val="0077699C"/>
    <w:rsid w:val="00781939"/>
    <w:rsid w:val="00782CA7"/>
    <w:rsid w:val="00791697"/>
    <w:rsid w:val="00791DE4"/>
    <w:rsid w:val="007B522D"/>
    <w:rsid w:val="007B7E3D"/>
    <w:rsid w:val="007C2692"/>
    <w:rsid w:val="007D4C28"/>
    <w:rsid w:val="007E5D20"/>
    <w:rsid w:val="00804EDA"/>
    <w:rsid w:val="00804EF3"/>
    <w:rsid w:val="00810DE9"/>
    <w:rsid w:val="008151AC"/>
    <w:rsid w:val="008315DD"/>
    <w:rsid w:val="008416DD"/>
    <w:rsid w:val="008447ED"/>
    <w:rsid w:val="00880F27"/>
    <w:rsid w:val="00892FEE"/>
    <w:rsid w:val="00893DC3"/>
    <w:rsid w:val="00897CF2"/>
    <w:rsid w:val="008A6C01"/>
    <w:rsid w:val="008C5D46"/>
    <w:rsid w:val="008D2F9F"/>
    <w:rsid w:val="008E1679"/>
    <w:rsid w:val="008E7DBC"/>
    <w:rsid w:val="008F05C1"/>
    <w:rsid w:val="00913B12"/>
    <w:rsid w:val="0092396E"/>
    <w:rsid w:val="00924EF2"/>
    <w:rsid w:val="0097714A"/>
    <w:rsid w:val="00992003"/>
    <w:rsid w:val="009A4C6D"/>
    <w:rsid w:val="009A6003"/>
    <w:rsid w:val="009B1C3C"/>
    <w:rsid w:val="009C456E"/>
    <w:rsid w:val="009D27E8"/>
    <w:rsid w:val="009D341C"/>
    <w:rsid w:val="009D669A"/>
    <w:rsid w:val="00A03EB4"/>
    <w:rsid w:val="00A10213"/>
    <w:rsid w:val="00A12A0E"/>
    <w:rsid w:val="00A14371"/>
    <w:rsid w:val="00A360A6"/>
    <w:rsid w:val="00A408B3"/>
    <w:rsid w:val="00A42ACC"/>
    <w:rsid w:val="00A70792"/>
    <w:rsid w:val="00A80EA4"/>
    <w:rsid w:val="00A86564"/>
    <w:rsid w:val="00AA4A10"/>
    <w:rsid w:val="00AA6C9C"/>
    <w:rsid w:val="00AF6E8C"/>
    <w:rsid w:val="00B04B67"/>
    <w:rsid w:val="00B11769"/>
    <w:rsid w:val="00B1266B"/>
    <w:rsid w:val="00B271A7"/>
    <w:rsid w:val="00B331B5"/>
    <w:rsid w:val="00B371E3"/>
    <w:rsid w:val="00B375D3"/>
    <w:rsid w:val="00B42A9F"/>
    <w:rsid w:val="00B47839"/>
    <w:rsid w:val="00B56BA0"/>
    <w:rsid w:val="00B56EBA"/>
    <w:rsid w:val="00B667E4"/>
    <w:rsid w:val="00B72078"/>
    <w:rsid w:val="00B724B4"/>
    <w:rsid w:val="00B75C31"/>
    <w:rsid w:val="00B83654"/>
    <w:rsid w:val="00B86F02"/>
    <w:rsid w:val="00BC1BD7"/>
    <w:rsid w:val="00BC2E43"/>
    <w:rsid w:val="00BC739A"/>
    <w:rsid w:val="00BD0736"/>
    <w:rsid w:val="00BE02E3"/>
    <w:rsid w:val="00BE346F"/>
    <w:rsid w:val="00BF4817"/>
    <w:rsid w:val="00BF79B8"/>
    <w:rsid w:val="00C03B10"/>
    <w:rsid w:val="00C20FDC"/>
    <w:rsid w:val="00C40DCE"/>
    <w:rsid w:val="00C4358F"/>
    <w:rsid w:val="00C448C7"/>
    <w:rsid w:val="00C45CE0"/>
    <w:rsid w:val="00C51C50"/>
    <w:rsid w:val="00C67BB1"/>
    <w:rsid w:val="00C92A8B"/>
    <w:rsid w:val="00C92CC2"/>
    <w:rsid w:val="00CA7919"/>
    <w:rsid w:val="00CB0945"/>
    <w:rsid w:val="00CB1789"/>
    <w:rsid w:val="00CB7856"/>
    <w:rsid w:val="00CC3DA7"/>
    <w:rsid w:val="00CE173D"/>
    <w:rsid w:val="00CF1235"/>
    <w:rsid w:val="00CF2E95"/>
    <w:rsid w:val="00CF7725"/>
    <w:rsid w:val="00D61553"/>
    <w:rsid w:val="00D633C6"/>
    <w:rsid w:val="00D63CBE"/>
    <w:rsid w:val="00D8153F"/>
    <w:rsid w:val="00D92C2D"/>
    <w:rsid w:val="00DA464F"/>
    <w:rsid w:val="00DA4960"/>
    <w:rsid w:val="00DB414B"/>
    <w:rsid w:val="00DD0AC4"/>
    <w:rsid w:val="00DE40AE"/>
    <w:rsid w:val="00DE553B"/>
    <w:rsid w:val="00DF4225"/>
    <w:rsid w:val="00E23968"/>
    <w:rsid w:val="00E23DA1"/>
    <w:rsid w:val="00E30814"/>
    <w:rsid w:val="00E31050"/>
    <w:rsid w:val="00E42AC6"/>
    <w:rsid w:val="00E54268"/>
    <w:rsid w:val="00E752D1"/>
    <w:rsid w:val="00E825AE"/>
    <w:rsid w:val="00E84468"/>
    <w:rsid w:val="00E87E18"/>
    <w:rsid w:val="00EA68D5"/>
    <w:rsid w:val="00EC63E1"/>
    <w:rsid w:val="00ED0C72"/>
    <w:rsid w:val="00ED3C2A"/>
    <w:rsid w:val="00EE2604"/>
    <w:rsid w:val="00EE44CD"/>
    <w:rsid w:val="00EF0259"/>
    <w:rsid w:val="00EF1499"/>
    <w:rsid w:val="00EF73B7"/>
    <w:rsid w:val="00F0493E"/>
    <w:rsid w:val="00F1785B"/>
    <w:rsid w:val="00F33640"/>
    <w:rsid w:val="00F37A51"/>
    <w:rsid w:val="00F52D45"/>
    <w:rsid w:val="00F57A36"/>
    <w:rsid w:val="00F751D0"/>
    <w:rsid w:val="00F7613B"/>
    <w:rsid w:val="00F80B7A"/>
    <w:rsid w:val="00F81781"/>
    <w:rsid w:val="00FA66B6"/>
    <w:rsid w:val="00FD0D24"/>
    <w:rsid w:val="00FD62E3"/>
    <w:rsid w:val="00FE28C0"/>
    <w:rsid w:val="00FE3C0B"/>
    <w:rsid w:val="00FE4B4F"/>
    <w:rsid w:val="00FF3568"/>
    <w:rsid w:val="00FF6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782C"/>
  <w15:docId w15:val="{573FE000-975C-482B-8F25-EE3DF80E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4"/>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E43"/>
  </w:style>
  <w:style w:type="paragraph" w:styleId="Heading1">
    <w:name w:val="heading 1"/>
    <w:basedOn w:val="Normal"/>
    <w:next w:val="Normal"/>
    <w:link w:val="Heading1Char"/>
    <w:uiPriority w:val="9"/>
    <w:qFormat/>
    <w:rsid w:val="00BC2E4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C2E4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C2E4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C2E4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C2E4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C2E4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C2E4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C2E4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C2E4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BC2E43"/>
    <w:pPr>
      <w:spacing w:after="0" w:line="240" w:lineRule="auto"/>
    </w:pPr>
  </w:style>
  <w:style w:type="character" w:customStyle="1" w:styleId="Heading1Char">
    <w:name w:val="Heading 1 Char"/>
    <w:basedOn w:val="DefaultParagraphFont"/>
    <w:link w:val="Heading1"/>
    <w:uiPriority w:val="9"/>
    <w:rsid w:val="00BC2E4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C2E4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C2E4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C2E4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C2E4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C2E4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C2E4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C2E4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C2E4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C2E4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C2E4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C2E4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BC2E43"/>
    <w:rPr>
      <w:rFonts w:asciiTheme="majorHAnsi" w:eastAsiaTheme="majorEastAsia" w:hAnsiTheme="majorHAnsi" w:cstheme="majorBidi"/>
      <w:i/>
      <w:iCs/>
      <w:spacing w:val="13"/>
      <w:sz w:val="24"/>
      <w:szCs w:val="24"/>
    </w:rPr>
  </w:style>
  <w:style w:type="character" w:styleId="Strong">
    <w:name w:val="Strong"/>
    <w:uiPriority w:val="22"/>
    <w:qFormat/>
    <w:rsid w:val="00BC2E43"/>
    <w:rPr>
      <w:b/>
      <w:bCs/>
    </w:rPr>
  </w:style>
  <w:style w:type="character" w:styleId="Emphasis">
    <w:name w:val="Emphasis"/>
    <w:uiPriority w:val="20"/>
    <w:qFormat/>
    <w:rsid w:val="00BC2E43"/>
    <w:rPr>
      <w:b/>
      <w:bCs/>
      <w:i/>
      <w:iCs/>
      <w:spacing w:val="10"/>
      <w:bdr w:val="none" w:sz="0" w:space="0" w:color="auto"/>
      <w:shd w:val="clear" w:color="auto" w:fill="auto"/>
    </w:rPr>
  </w:style>
  <w:style w:type="paragraph" w:styleId="ListParagraph">
    <w:name w:val="List Paragraph"/>
    <w:basedOn w:val="Normal"/>
    <w:uiPriority w:val="34"/>
    <w:qFormat/>
    <w:rsid w:val="00BC2E43"/>
    <w:pPr>
      <w:ind w:left="720"/>
      <w:contextualSpacing/>
    </w:pPr>
  </w:style>
  <w:style w:type="paragraph" w:styleId="Quote">
    <w:name w:val="Quote"/>
    <w:basedOn w:val="Normal"/>
    <w:next w:val="Normal"/>
    <w:link w:val="QuoteChar"/>
    <w:uiPriority w:val="29"/>
    <w:qFormat/>
    <w:rsid w:val="00BC2E43"/>
    <w:pPr>
      <w:spacing w:before="200" w:after="0"/>
      <w:ind w:left="360" w:right="360"/>
    </w:pPr>
    <w:rPr>
      <w:i/>
      <w:iCs/>
    </w:rPr>
  </w:style>
  <w:style w:type="character" w:customStyle="1" w:styleId="QuoteChar">
    <w:name w:val="Quote Char"/>
    <w:basedOn w:val="DefaultParagraphFont"/>
    <w:link w:val="Quote"/>
    <w:uiPriority w:val="29"/>
    <w:rsid w:val="00BC2E43"/>
    <w:rPr>
      <w:i/>
      <w:iCs/>
    </w:rPr>
  </w:style>
  <w:style w:type="paragraph" w:styleId="IntenseQuote">
    <w:name w:val="Intense Quote"/>
    <w:basedOn w:val="Normal"/>
    <w:next w:val="Normal"/>
    <w:link w:val="IntenseQuoteChar"/>
    <w:uiPriority w:val="30"/>
    <w:qFormat/>
    <w:rsid w:val="00BC2E4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C2E43"/>
    <w:rPr>
      <w:b/>
      <w:bCs/>
      <w:i/>
      <w:iCs/>
    </w:rPr>
  </w:style>
  <w:style w:type="character" w:styleId="SubtleEmphasis">
    <w:name w:val="Subtle Emphasis"/>
    <w:uiPriority w:val="19"/>
    <w:qFormat/>
    <w:rsid w:val="00BC2E43"/>
    <w:rPr>
      <w:i/>
      <w:iCs/>
    </w:rPr>
  </w:style>
  <w:style w:type="character" w:styleId="IntenseEmphasis">
    <w:name w:val="Intense Emphasis"/>
    <w:uiPriority w:val="21"/>
    <w:qFormat/>
    <w:rsid w:val="00BC2E43"/>
    <w:rPr>
      <w:b/>
      <w:bCs/>
    </w:rPr>
  </w:style>
  <w:style w:type="character" w:styleId="SubtleReference">
    <w:name w:val="Subtle Reference"/>
    <w:uiPriority w:val="31"/>
    <w:qFormat/>
    <w:rsid w:val="00BC2E43"/>
    <w:rPr>
      <w:smallCaps/>
    </w:rPr>
  </w:style>
  <w:style w:type="character" w:styleId="IntenseReference">
    <w:name w:val="Intense Reference"/>
    <w:uiPriority w:val="32"/>
    <w:qFormat/>
    <w:rsid w:val="00BC2E43"/>
    <w:rPr>
      <w:smallCaps/>
      <w:spacing w:val="5"/>
      <w:u w:val="single"/>
    </w:rPr>
  </w:style>
  <w:style w:type="character" w:styleId="BookTitle">
    <w:name w:val="Book Title"/>
    <w:uiPriority w:val="33"/>
    <w:qFormat/>
    <w:rsid w:val="00BC2E43"/>
    <w:rPr>
      <w:i/>
      <w:iCs/>
      <w:smallCaps/>
      <w:spacing w:val="5"/>
    </w:rPr>
  </w:style>
  <w:style w:type="paragraph" w:styleId="TOCHeading">
    <w:name w:val="TOC Heading"/>
    <w:basedOn w:val="Heading1"/>
    <w:next w:val="Normal"/>
    <w:uiPriority w:val="39"/>
    <w:semiHidden/>
    <w:unhideWhenUsed/>
    <w:qFormat/>
    <w:rsid w:val="00BC2E43"/>
    <w:pPr>
      <w:outlineLvl w:val="9"/>
    </w:pPr>
  </w:style>
  <w:style w:type="table" w:styleId="TableGrid">
    <w:name w:val="Table Grid"/>
    <w:basedOn w:val="TableNormal"/>
    <w:uiPriority w:val="59"/>
    <w:rsid w:val="00F817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67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BF9"/>
    <w:rPr>
      <w:rFonts w:ascii="Tahoma" w:hAnsi="Tahoma" w:cs="Tahoma"/>
      <w:sz w:val="16"/>
      <w:szCs w:val="16"/>
    </w:rPr>
  </w:style>
  <w:style w:type="paragraph" w:styleId="Header">
    <w:name w:val="header"/>
    <w:basedOn w:val="Normal"/>
    <w:link w:val="HeaderChar"/>
    <w:uiPriority w:val="99"/>
    <w:semiHidden/>
    <w:unhideWhenUsed/>
    <w:rsid w:val="00C51C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51C50"/>
  </w:style>
  <w:style w:type="paragraph" w:styleId="Footer">
    <w:name w:val="footer"/>
    <w:basedOn w:val="Normal"/>
    <w:link w:val="FooterChar"/>
    <w:uiPriority w:val="99"/>
    <w:unhideWhenUsed/>
    <w:rsid w:val="00C51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883">
      <w:bodyDiv w:val="1"/>
      <w:marLeft w:val="0"/>
      <w:marRight w:val="0"/>
      <w:marTop w:val="0"/>
      <w:marBottom w:val="0"/>
      <w:divBdr>
        <w:top w:val="none" w:sz="0" w:space="0" w:color="auto"/>
        <w:left w:val="none" w:sz="0" w:space="0" w:color="auto"/>
        <w:bottom w:val="none" w:sz="0" w:space="0" w:color="auto"/>
        <w:right w:val="none" w:sz="0" w:space="0" w:color="auto"/>
      </w:divBdr>
      <w:divsChild>
        <w:div w:id="1863393586">
          <w:marLeft w:val="288"/>
          <w:marRight w:val="0"/>
          <w:marTop w:val="240"/>
          <w:marBottom w:val="0"/>
          <w:divBdr>
            <w:top w:val="none" w:sz="0" w:space="0" w:color="auto"/>
            <w:left w:val="none" w:sz="0" w:space="0" w:color="auto"/>
            <w:bottom w:val="none" w:sz="0" w:space="0" w:color="auto"/>
            <w:right w:val="none" w:sz="0" w:space="0" w:color="auto"/>
          </w:divBdr>
        </w:div>
        <w:div w:id="387077502">
          <w:marLeft w:val="288"/>
          <w:marRight w:val="0"/>
          <w:marTop w:val="240"/>
          <w:marBottom w:val="0"/>
          <w:divBdr>
            <w:top w:val="none" w:sz="0" w:space="0" w:color="auto"/>
            <w:left w:val="none" w:sz="0" w:space="0" w:color="auto"/>
            <w:bottom w:val="none" w:sz="0" w:space="0" w:color="auto"/>
            <w:right w:val="none" w:sz="0" w:space="0" w:color="auto"/>
          </w:divBdr>
        </w:div>
        <w:div w:id="1959952313">
          <w:marLeft w:val="288"/>
          <w:marRight w:val="0"/>
          <w:marTop w:val="240"/>
          <w:marBottom w:val="0"/>
          <w:divBdr>
            <w:top w:val="none" w:sz="0" w:space="0" w:color="auto"/>
            <w:left w:val="none" w:sz="0" w:space="0" w:color="auto"/>
            <w:bottom w:val="none" w:sz="0" w:space="0" w:color="auto"/>
            <w:right w:val="none" w:sz="0" w:space="0" w:color="auto"/>
          </w:divBdr>
        </w:div>
        <w:div w:id="2111385388">
          <w:marLeft w:val="288"/>
          <w:marRight w:val="0"/>
          <w:marTop w:val="240"/>
          <w:marBottom w:val="0"/>
          <w:divBdr>
            <w:top w:val="none" w:sz="0" w:space="0" w:color="auto"/>
            <w:left w:val="none" w:sz="0" w:space="0" w:color="auto"/>
            <w:bottom w:val="none" w:sz="0" w:space="0" w:color="auto"/>
            <w:right w:val="none" w:sz="0" w:space="0" w:color="auto"/>
          </w:divBdr>
        </w:div>
        <w:div w:id="940992187">
          <w:marLeft w:val="288"/>
          <w:marRight w:val="0"/>
          <w:marTop w:val="240"/>
          <w:marBottom w:val="0"/>
          <w:divBdr>
            <w:top w:val="none" w:sz="0" w:space="0" w:color="auto"/>
            <w:left w:val="none" w:sz="0" w:space="0" w:color="auto"/>
            <w:bottom w:val="none" w:sz="0" w:space="0" w:color="auto"/>
            <w:right w:val="none" w:sz="0" w:space="0" w:color="auto"/>
          </w:divBdr>
        </w:div>
        <w:div w:id="695930938">
          <w:marLeft w:val="288"/>
          <w:marRight w:val="0"/>
          <w:marTop w:val="240"/>
          <w:marBottom w:val="0"/>
          <w:divBdr>
            <w:top w:val="none" w:sz="0" w:space="0" w:color="auto"/>
            <w:left w:val="none" w:sz="0" w:space="0" w:color="auto"/>
            <w:bottom w:val="none" w:sz="0" w:space="0" w:color="auto"/>
            <w:right w:val="none" w:sz="0" w:space="0" w:color="auto"/>
          </w:divBdr>
        </w:div>
      </w:divsChild>
    </w:div>
    <w:div w:id="179661512">
      <w:bodyDiv w:val="1"/>
      <w:marLeft w:val="0"/>
      <w:marRight w:val="0"/>
      <w:marTop w:val="0"/>
      <w:marBottom w:val="0"/>
      <w:divBdr>
        <w:top w:val="none" w:sz="0" w:space="0" w:color="auto"/>
        <w:left w:val="none" w:sz="0" w:space="0" w:color="auto"/>
        <w:bottom w:val="none" w:sz="0" w:space="0" w:color="auto"/>
        <w:right w:val="none" w:sz="0" w:space="0" w:color="auto"/>
      </w:divBdr>
    </w:div>
    <w:div w:id="307517675">
      <w:bodyDiv w:val="1"/>
      <w:marLeft w:val="0"/>
      <w:marRight w:val="0"/>
      <w:marTop w:val="0"/>
      <w:marBottom w:val="0"/>
      <w:divBdr>
        <w:top w:val="none" w:sz="0" w:space="0" w:color="auto"/>
        <w:left w:val="none" w:sz="0" w:space="0" w:color="auto"/>
        <w:bottom w:val="none" w:sz="0" w:space="0" w:color="auto"/>
        <w:right w:val="none" w:sz="0" w:space="0" w:color="auto"/>
      </w:divBdr>
    </w:div>
    <w:div w:id="352733916">
      <w:bodyDiv w:val="1"/>
      <w:marLeft w:val="0"/>
      <w:marRight w:val="0"/>
      <w:marTop w:val="0"/>
      <w:marBottom w:val="0"/>
      <w:divBdr>
        <w:top w:val="none" w:sz="0" w:space="0" w:color="auto"/>
        <w:left w:val="none" w:sz="0" w:space="0" w:color="auto"/>
        <w:bottom w:val="none" w:sz="0" w:space="0" w:color="auto"/>
        <w:right w:val="none" w:sz="0" w:space="0" w:color="auto"/>
      </w:divBdr>
      <w:divsChild>
        <w:div w:id="1595937898">
          <w:marLeft w:val="576"/>
          <w:marRight w:val="0"/>
          <w:marTop w:val="80"/>
          <w:marBottom w:val="0"/>
          <w:divBdr>
            <w:top w:val="none" w:sz="0" w:space="0" w:color="auto"/>
            <w:left w:val="none" w:sz="0" w:space="0" w:color="auto"/>
            <w:bottom w:val="none" w:sz="0" w:space="0" w:color="auto"/>
            <w:right w:val="none" w:sz="0" w:space="0" w:color="auto"/>
          </w:divBdr>
        </w:div>
        <w:div w:id="872183848">
          <w:marLeft w:val="576"/>
          <w:marRight w:val="0"/>
          <w:marTop w:val="80"/>
          <w:marBottom w:val="0"/>
          <w:divBdr>
            <w:top w:val="none" w:sz="0" w:space="0" w:color="auto"/>
            <w:left w:val="none" w:sz="0" w:space="0" w:color="auto"/>
            <w:bottom w:val="none" w:sz="0" w:space="0" w:color="auto"/>
            <w:right w:val="none" w:sz="0" w:space="0" w:color="auto"/>
          </w:divBdr>
        </w:div>
        <w:div w:id="903612272">
          <w:marLeft w:val="576"/>
          <w:marRight w:val="0"/>
          <w:marTop w:val="80"/>
          <w:marBottom w:val="0"/>
          <w:divBdr>
            <w:top w:val="none" w:sz="0" w:space="0" w:color="auto"/>
            <w:left w:val="none" w:sz="0" w:space="0" w:color="auto"/>
            <w:bottom w:val="none" w:sz="0" w:space="0" w:color="auto"/>
            <w:right w:val="none" w:sz="0" w:space="0" w:color="auto"/>
          </w:divBdr>
        </w:div>
        <w:div w:id="1589385046">
          <w:marLeft w:val="576"/>
          <w:marRight w:val="0"/>
          <w:marTop w:val="80"/>
          <w:marBottom w:val="0"/>
          <w:divBdr>
            <w:top w:val="none" w:sz="0" w:space="0" w:color="auto"/>
            <w:left w:val="none" w:sz="0" w:space="0" w:color="auto"/>
            <w:bottom w:val="none" w:sz="0" w:space="0" w:color="auto"/>
            <w:right w:val="none" w:sz="0" w:space="0" w:color="auto"/>
          </w:divBdr>
        </w:div>
        <w:div w:id="1177309430">
          <w:marLeft w:val="576"/>
          <w:marRight w:val="0"/>
          <w:marTop w:val="80"/>
          <w:marBottom w:val="0"/>
          <w:divBdr>
            <w:top w:val="none" w:sz="0" w:space="0" w:color="auto"/>
            <w:left w:val="none" w:sz="0" w:space="0" w:color="auto"/>
            <w:bottom w:val="none" w:sz="0" w:space="0" w:color="auto"/>
            <w:right w:val="none" w:sz="0" w:space="0" w:color="auto"/>
          </w:divBdr>
        </w:div>
      </w:divsChild>
    </w:div>
    <w:div w:id="502084649">
      <w:bodyDiv w:val="1"/>
      <w:marLeft w:val="0"/>
      <w:marRight w:val="0"/>
      <w:marTop w:val="0"/>
      <w:marBottom w:val="0"/>
      <w:divBdr>
        <w:top w:val="none" w:sz="0" w:space="0" w:color="auto"/>
        <w:left w:val="none" w:sz="0" w:space="0" w:color="auto"/>
        <w:bottom w:val="none" w:sz="0" w:space="0" w:color="auto"/>
        <w:right w:val="none" w:sz="0" w:space="0" w:color="auto"/>
      </w:divBdr>
      <w:divsChild>
        <w:div w:id="1208642549">
          <w:marLeft w:val="576"/>
          <w:marRight w:val="0"/>
          <w:marTop w:val="80"/>
          <w:marBottom w:val="0"/>
          <w:divBdr>
            <w:top w:val="none" w:sz="0" w:space="0" w:color="auto"/>
            <w:left w:val="none" w:sz="0" w:space="0" w:color="auto"/>
            <w:bottom w:val="none" w:sz="0" w:space="0" w:color="auto"/>
            <w:right w:val="none" w:sz="0" w:space="0" w:color="auto"/>
          </w:divBdr>
        </w:div>
        <w:div w:id="901790495">
          <w:marLeft w:val="576"/>
          <w:marRight w:val="0"/>
          <w:marTop w:val="80"/>
          <w:marBottom w:val="0"/>
          <w:divBdr>
            <w:top w:val="none" w:sz="0" w:space="0" w:color="auto"/>
            <w:left w:val="none" w:sz="0" w:space="0" w:color="auto"/>
            <w:bottom w:val="none" w:sz="0" w:space="0" w:color="auto"/>
            <w:right w:val="none" w:sz="0" w:space="0" w:color="auto"/>
          </w:divBdr>
        </w:div>
        <w:div w:id="843671677">
          <w:marLeft w:val="576"/>
          <w:marRight w:val="0"/>
          <w:marTop w:val="80"/>
          <w:marBottom w:val="0"/>
          <w:divBdr>
            <w:top w:val="none" w:sz="0" w:space="0" w:color="auto"/>
            <w:left w:val="none" w:sz="0" w:space="0" w:color="auto"/>
            <w:bottom w:val="none" w:sz="0" w:space="0" w:color="auto"/>
            <w:right w:val="none" w:sz="0" w:space="0" w:color="auto"/>
          </w:divBdr>
        </w:div>
        <w:div w:id="649166451">
          <w:marLeft w:val="576"/>
          <w:marRight w:val="0"/>
          <w:marTop w:val="80"/>
          <w:marBottom w:val="0"/>
          <w:divBdr>
            <w:top w:val="none" w:sz="0" w:space="0" w:color="auto"/>
            <w:left w:val="none" w:sz="0" w:space="0" w:color="auto"/>
            <w:bottom w:val="none" w:sz="0" w:space="0" w:color="auto"/>
            <w:right w:val="none" w:sz="0" w:space="0" w:color="auto"/>
          </w:divBdr>
        </w:div>
        <w:div w:id="732318032">
          <w:marLeft w:val="576"/>
          <w:marRight w:val="0"/>
          <w:marTop w:val="80"/>
          <w:marBottom w:val="0"/>
          <w:divBdr>
            <w:top w:val="none" w:sz="0" w:space="0" w:color="auto"/>
            <w:left w:val="none" w:sz="0" w:space="0" w:color="auto"/>
            <w:bottom w:val="none" w:sz="0" w:space="0" w:color="auto"/>
            <w:right w:val="none" w:sz="0" w:space="0" w:color="auto"/>
          </w:divBdr>
        </w:div>
        <w:div w:id="455638065">
          <w:marLeft w:val="576"/>
          <w:marRight w:val="0"/>
          <w:marTop w:val="80"/>
          <w:marBottom w:val="0"/>
          <w:divBdr>
            <w:top w:val="none" w:sz="0" w:space="0" w:color="auto"/>
            <w:left w:val="none" w:sz="0" w:space="0" w:color="auto"/>
            <w:bottom w:val="none" w:sz="0" w:space="0" w:color="auto"/>
            <w:right w:val="none" w:sz="0" w:space="0" w:color="auto"/>
          </w:divBdr>
        </w:div>
        <w:div w:id="31735518">
          <w:marLeft w:val="576"/>
          <w:marRight w:val="0"/>
          <w:marTop w:val="80"/>
          <w:marBottom w:val="0"/>
          <w:divBdr>
            <w:top w:val="none" w:sz="0" w:space="0" w:color="auto"/>
            <w:left w:val="none" w:sz="0" w:space="0" w:color="auto"/>
            <w:bottom w:val="none" w:sz="0" w:space="0" w:color="auto"/>
            <w:right w:val="none" w:sz="0" w:space="0" w:color="auto"/>
          </w:divBdr>
        </w:div>
        <w:div w:id="1644582298">
          <w:marLeft w:val="576"/>
          <w:marRight w:val="0"/>
          <w:marTop w:val="80"/>
          <w:marBottom w:val="0"/>
          <w:divBdr>
            <w:top w:val="none" w:sz="0" w:space="0" w:color="auto"/>
            <w:left w:val="none" w:sz="0" w:space="0" w:color="auto"/>
            <w:bottom w:val="none" w:sz="0" w:space="0" w:color="auto"/>
            <w:right w:val="none" w:sz="0" w:space="0" w:color="auto"/>
          </w:divBdr>
        </w:div>
      </w:divsChild>
    </w:div>
    <w:div w:id="609438696">
      <w:bodyDiv w:val="1"/>
      <w:marLeft w:val="0"/>
      <w:marRight w:val="0"/>
      <w:marTop w:val="0"/>
      <w:marBottom w:val="0"/>
      <w:divBdr>
        <w:top w:val="none" w:sz="0" w:space="0" w:color="auto"/>
        <w:left w:val="none" w:sz="0" w:space="0" w:color="auto"/>
        <w:bottom w:val="none" w:sz="0" w:space="0" w:color="auto"/>
        <w:right w:val="none" w:sz="0" w:space="0" w:color="auto"/>
      </w:divBdr>
    </w:div>
    <w:div w:id="745805162">
      <w:bodyDiv w:val="1"/>
      <w:marLeft w:val="0"/>
      <w:marRight w:val="0"/>
      <w:marTop w:val="0"/>
      <w:marBottom w:val="0"/>
      <w:divBdr>
        <w:top w:val="none" w:sz="0" w:space="0" w:color="auto"/>
        <w:left w:val="none" w:sz="0" w:space="0" w:color="auto"/>
        <w:bottom w:val="none" w:sz="0" w:space="0" w:color="auto"/>
        <w:right w:val="none" w:sz="0" w:space="0" w:color="auto"/>
      </w:divBdr>
      <w:divsChild>
        <w:div w:id="1185827648">
          <w:marLeft w:val="576"/>
          <w:marRight w:val="0"/>
          <w:marTop w:val="80"/>
          <w:marBottom w:val="0"/>
          <w:divBdr>
            <w:top w:val="none" w:sz="0" w:space="0" w:color="auto"/>
            <w:left w:val="none" w:sz="0" w:space="0" w:color="auto"/>
            <w:bottom w:val="none" w:sz="0" w:space="0" w:color="auto"/>
            <w:right w:val="none" w:sz="0" w:space="0" w:color="auto"/>
          </w:divBdr>
        </w:div>
        <w:div w:id="1850872922">
          <w:marLeft w:val="576"/>
          <w:marRight w:val="0"/>
          <w:marTop w:val="80"/>
          <w:marBottom w:val="0"/>
          <w:divBdr>
            <w:top w:val="none" w:sz="0" w:space="0" w:color="auto"/>
            <w:left w:val="none" w:sz="0" w:space="0" w:color="auto"/>
            <w:bottom w:val="none" w:sz="0" w:space="0" w:color="auto"/>
            <w:right w:val="none" w:sz="0" w:space="0" w:color="auto"/>
          </w:divBdr>
        </w:div>
        <w:div w:id="1111129359">
          <w:marLeft w:val="576"/>
          <w:marRight w:val="0"/>
          <w:marTop w:val="80"/>
          <w:marBottom w:val="0"/>
          <w:divBdr>
            <w:top w:val="none" w:sz="0" w:space="0" w:color="auto"/>
            <w:left w:val="none" w:sz="0" w:space="0" w:color="auto"/>
            <w:bottom w:val="none" w:sz="0" w:space="0" w:color="auto"/>
            <w:right w:val="none" w:sz="0" w:space="0" w:color="auto"/>
          </w:divBdr>
        </w:div>
        <w:div w:id="1176573623">
          <w:marLeft w:val="576"/>
          <w:marRight w:val="0"/>
          <w:marTop w:val="80"/>
          <w:marBottom w:val="0"/>
          <w:divBdr>
            <w:top w:val="none" w:sz="0" w:space="0" w:color="auto"/>
            <w:left w:val="none" w:sz="0" w:space="0" w:color="auto"/>
            <w:bottom w:val="none" w:sz="0" w:space="0" w:color="auto"/>
            <w:right w:val="none" w:sz="0" w:space="0" w:color="auto"/>
          </w:divBdr>
        </w:div>
        <w:div w:id="1933389035">
          <w:marLeft w:val="576"/>
          <w:marRight w:val="0"/>
          <w:marTop w:val="80"/>
          <w:marBottom w:val="0"/>
          <w:divBdr>
            <w:top w:val="none" w:sz="0" w:space="0" w:color="auto"/>
            <w:left w:val="none" w:sz="0" w:space="0" w:color="auto"/>
            <w:bottom w:val="none" w:sz="0" w:space="0" w:color="auto"/>
            <w:right w:val="none" w:sz="0" w:space="0" w:color="auto"/>
          </w:divBdr>
        </w:div>
        <w:div w:id="1046956018">
          <w:marLeft w:val="576"/>
          <w:marRight w:val="0"/>
          <w:marTop w:val="80"/>
          <w:marBottom w:val="0"/>
          <w:divBdr>
            <w:top w:val="none" w:sz="0" w:space="0" w:color="auto"/>
            <w:left w:val="none" w:sz="0" w:space="0" w:color="auto"/>
            <w:bottom w:val="none" w:sz="0" w:space="0" w:color="auto"/>
            <w:right w:val="none" w:sz="0" w:space="0" w:color="auto"/>
          </w:divBdr>
        </w:div>
        <w:div w:id="654921876">
          <w:marLeft w:val="576"/>
          <w:marRight w:val="0"/>
          <w:marTop w:val="80"/>
          <w:marBottom w:val="0"/>
          <w:divBdr>
            <w:top w:val="none" w:sz="0" w:space="0" w:color="auto"/>
            <w:left w:val="none" w:sz="0" w:space="0" w:color="auto"/>
            <w:bottom w:val="none" w:sz="0" w:space="0" w:color="auto"/>
            <w:right w:val="none" w:sz="0" w:space="0" w:color="auto"/>
          </w:divBdr>
        </w:div>
        <w:div w:id="1582180511">
          <w:marLeft w:val="576"/>
          <w:marRight w:val="0"/>
          <w:marTop w:val="80"/>
          <w:marBottom w:val="0"/>
          <w:divBdr>
            <w:top w:val="none" w:sz="0" w:space="0" w:color="auto"/>
            <w:left w:val="none" w:sz="0" w:space="0" w:color="auto"/>
            <w:bottom w:val="none" w:sz="0" w:space="0" w:color="auto"/>
            <w:right w:val="none" w:sz="0" w:space="0" w:color="auto"/>
          </w:divBdr>
        </w:div>
        <w:div w:id="2060472714">
          <w:marLeft w:val="576"/>
          <w:marRight w:val="0"/>
          <w:marTop w:val="80"/>
          <w:marBottom w:val="0"/>
          <w:divBdr>
            <w:top w:val="none" w:sz="0" w:space="0" w:color="auto"/>
            <w:left w:val="none" w:sz="0" w:space="0" w:color="auto"/>
            <w:bottom w:val="none" w:sz="0" w:space="0" w:color="auto"/>
            <w:right w:val="none" w:sz="0" w:space="0" w:color="auto"/>
          </w:divBdr>
        </w:div>
        <w:div w:id="1155149793">
          <w:marLeft w:val="576"/>
          <w:marRight w:val="0"/>
          <w:marTop w:val="80"/>
          <w:marBottom w:val="0"/>
          <w:divBdr>
            <w:top w:val="none" w:sz="0" w:space="0" w:color="auto"/>
            <w:left w:val="none" w:sz="0" w:space="0" w:color="auto"/>
            <w:bottom w:val="none" w:sz="0" w:space="0" w:color="auto"/>
            <w:right w:val="none" w:sz="0" w:space="0" w:color="auto"/>
          </w:divBdr>
        </w:div>
        <w:div w:id="1442190405">
          <w:marLeft w:val="576"/>
          <w:marRight w:val="0"/>
          <w:marTop w:val="80"/>
          <w:marBottom w:val="0"/>
          <w:divBdr>
            <w:top w:val="none" w:sz="0" w:space="0" w:color="auto"/>
            <w:left w:val="none" w:sz="0" w:space="0" w:color="auto"/>
            <w:bottom w:val="none" w:sz="0" w:space="0" w:color="auto"/>
            <w:right w:val="none" w:sz="0" w:space="0" w:color="auto"/>
          </w:divBdr>
        </w:div>
        <w:div w:id="874538689">
          <w:marLeft w:val="576"/>
          <w:marRight w:val="0"/>
          <w:marTop w:val="80"/>
          <w:marBottom w:val="0"/>
          <w:divBdr>
            <w:top w:val="none" w:sz="0" w:space="0" w:color="auto"/>
            <w:left w:val="none" w:sz="0" w:space="0" w:color="auto"/>
            <w:bottom w:val="none" w:sz="0" w:space="0" w:color="auto"/>
            <w:right w:val="none" w:sz="0" w:space="0" w:color="auto"/>
          </w:divBdr>
        </w:div>
      </w:divsChild>
    </w:div>
    <w:div w:id="805125596">
      <w:bodyDiv w:val="1"/>
      <w:marLeft w:val="0"/>
      <w:marRight w:val="0"/>
      <w:marTop w:val="0"/>
      <w:marBottom w:val="0"/>
      <w:divBdr>
        <w:top w:val="none" w:sz="0" w:space="0" w:color="auto"/>
        <w:left w:val="none" w:sz="0" w:space="0" w:color="auto"/>
        <w:bottom w:val="none" w:sz="0" w:space="0" w:color="auto"/>
        <w:right w:val="none" w:sz="0" w:space="0" w:color="auto"/>
      </w:divBdr>
      <w:divsChild>
        <w:div w:id="1994289731">
          <w:marLeft w:val="576"/>
          <w:marRight w:val="0"/>
          <w:marTop w:val="80"/>
          <w:marBottom w:val="0"/>
          <w:divBdr>
            <w:top w:val="none" w:sz="0" w:space="0" w:color="auto"/>
            <w:left w:val="none" w:sz="0" w:space="0" w:color="auto"/>
            <w:bottom w:val="none" w:sz="0" w:space="0" w:color="auto"/>
            <w:right w:val="none" w:sz="0" w:space="0" w:color="auto"/>
          </w:divBdr>
        </w:div>
        <w:div w:id="222645087">
          <w:marLeft w:val="576"/>
          <w:marRight w:val="0"/>
          <w:marTop w:val="80"/>
          <w:marBottom w:val="0"/>
          <w:divBdr>
            <w:top w:val="none" w:sz="0" w:space="0" w:color="auto"/>
            <w:left w:val="none" w:sz="0" w:space="0" w:color="auto"/>
            <w:bottom w:val="none" w:sz="0" w:space="0" w:color="auto"/>
            <w:right w:val="none" w:sz="0" w:space="0" w:color="auto"/>
          </w:divBdr>
        </w:div>
        <w:div w:id="621424360">
          <w:marLeft w:val="576"/>
          <w:marRight w:val="0"/>
          <w:marTop w:val="80"/>
          <w:marBottom w:val="0"/>
          <w:divBdr>
            <w:top w:val="none" w:sz="0" w:space="0" w:color="auto"/>
            <w:left w:val="none" w:sz="0" w:space="0" w:color="auto"/>
            <w:bottom w:val="none" w:sz="0" w:space="0" w:color="auto"/>
            <w:right w:val="none" w:sz="0" w:space="0" w:color="auto"/>
          </w:divBdr>
        </w:div>
        <w:div w:id="109857963">
          <w:marLeft w:val="576"/>
          <w:marRight w:val="0"/>
          <w:marTop w:val="80"/>
          <w:marBottom w:val="0"/>
          <w:divBdr>
            <w:top w:val="none" w:sz="0" w:space="0" w:color="auto"/>
            <w:left w:val="none" w:sz="0" w:space="0" w:color="auto"/>
            <w:bottom w:val="none" w:sz="0" w:space="0" w:color="auto"/>
            <w:right w:val="none" w:sz="0" w:space="0" w:color="auto"/>
          </w:divBdr>
        </w:div>
        <w:div w:id="1453550314">
          <w:marLeft w:val="576"/>
          <w:marRight w:val="0"/>
          <w:marTop w:val="80"/>
          <w:marBottom w:val="0"/>
          <w:divBdr>
            <w:top w:val="none" w:sz="0" w:space="0" w:color="auto"/>
            <w:left w:val="none" w:sz="0" w:space="0" w:color="auto"/>
            <w:bottom w:val="none" w:sz="0" w:space="0" w:color="auto"/>
            <w:right w:val="none" w:sz="0" w:space="0" w:color="auto"/>
          </w:divBdr>
        </w:div>
      </w:divsChild>
    </w:div>
    <w:div w:id="1005861225">
      <w:bodyDiv w:val="1"/>
      <w:marLeft w:val="0"/>
      <w:marRight w:val="0"/>
      <w:marTop w:val="0"/>
      <w:marBottom w:val="0"/>
      <w:divBdr>
        <w:top w:val="none" w:sz="0" w:space="0" w:color="auto"/>
        <w:left w:val="none" w:sz="0" w:space="0" w:color="auto"/>
        <w:bottom w:val="none" w:sz="0" w:space="0" w:color="auto"/>
        <w:right w:val="none" w:sz="0" w:space="0" w:color="auto"/>
      </w:divBdr>
      <w:divsChild>
        <w:div w:id="1773741266">
          <w:marLeft w:val="547"/>
          <w:marRight w:val="0"/>
          <w:marTop w:val="0"/>
          <w:marBottom w:val="0"/>
          <w:divBdr>
            <w:top w:val="none" w:sz="0" w:space="0" w:color="auto"/>
            <w:left w:val="none" w:sz="0" w:space="0" w:color="auto"/>
            <w:bottom w:val="none" w:sz="0" w:space="0" w:color="auto"/>
            <w:right w:val="none" w:sz="0" w:space="0" w:color="auto"/>
          </w:divBdr>
        </w:div>
        <w:div w:id="513151454">
          <w:marLeft w:val="547"/>
          <w:marRight w:val="0"/>
          <w:marTop w:val="0"/>
          <w:marBottom w:val="0"/>
          <w:divBdr>
            <w:top w:val="none" w:sz="0" w:space="0" w:color="auto"/>
            <w:left w:val="none" w:sz="0" w:space="0" w:color="auto"/>
            <w:bottom w:val="none" w:sz="0" w:space="0" w:color="auto"/>
            <w:right w:val="none" w:sz="0" w:space="0" w:color="auto"/>
          </w:divBdr>
        </w:div>
        <w:div w:id="2079866386">
          <w:marLeft w:val="547"/>
          <w:marRight w:val="0"/>
          <w:marTop w:val="0"/>
          <w:marBottom w:val="0"/>
          <w:divBdr>
            <w:top w:val="none" w:sz="0" w:space="0" w:color="auto"/>
            <w:left w:val="none" w:sz="0" w:space="0" w:color="auto"/>
            <w:bottom w:val="none" w:sz="0" w:space="0" w:color="auto"/>
            <w:right w:val="none" w:sz="0" w:space="0" w:color="auto"/>
          </w:divBdr>
        </w:div>
        <w:div w:id="1707876263">
          <w:marLeft w:val="547"/>
          <w:marRight w:val="0"/>
          <w:marTop w:val="0"/>
          <w:marBottom w:val="0"/>
          <w:divBdr>
            <w:top w:val="none" w:sz="0" w:space="0" w:color="auto"/>
            <w:left w:val="none" w:sz="0" w:space="0" w:color="auto"/>
            <w:bottom w:val="none" w:sz="0" w:space="0" w:color="auto"/>
            <w:right w:val="none" w:sz="0" w:space="0" w:color="auto"/>
          </w:divBdr>
        </w:div>
        <w:div w:id="1240673545">
          <w:marLeft w:val="547"/>
          <w:marRight w:val="0"/>
          <w:marTop w:val="0"/>
          <w:marBottom w:val="0"/>
          <w:divBdr>
            <w:top w:val="none" w:sz="0" w:space="0" w:color="auto"/>
            <w:left w:val="none" w:sz="0" w:space="0" w:color="auto"/>
            <w:bottom w:val="none" w:sz="0" w:space="0" w:color="auto"/>
            <w:right w:val="none" w:sz="0" w:space="0" w:color="auto"/>
          </w:divBdr>
        </w:div>
      </w:divsChild>
    </w:div>
    <w:div w:id="1240217291">
      <w:bodyDiv w:val="1"/>
      <w:marLeft w:val="0"/>
      <w:marRight w:val="0"/>
      <w:marTop w:val="0"/>
      <w:marBottom w:val="0"/>
      <w:divBdr>
        <w:top w:val="none" w:sz="0" w:space="0" w:color="auto"/>
        <w:left w:val="none" w:sz="0" w:space="0" w:color="auto"/>
        <w:bottom w:val="none" w:sz="0" w:space="0" w:color="auto"/>
        <w:right w:val="none" w:sz="0" w:space="0" w:color="auto"/>
      </w:divBdr>
      <w:divsChild>
        <w:div w:id="1167356187">
          <w:marLeft w:val="547"/>
          <w:marRight w:val="0"/>
          <w:marTop w:val="0"/>
          <w:marBottom w:val="0"/>
          <w:divBdr>
            <w:top w:val="none" w:sz="0" w:space="0" w:color="auto"/>
            <w:left w:val="none" w:sz="0" w:space="0" w:color="auto"/>
            <w:bottom w:val="none" w:sz="0" w:space="0" w:color="auto"/>
            <w:right w:val="none" w:sz="0" w:space="0" w:color="auto"/>
          </w:divBdr>
        </w:div>
      </w:divsChild>
    </w:div>
    <w:div w:id="1337730136">
      <w:bodyDiv w:val="1"/>
      <w:marLeft w:val="0"/>
      <w:marRight w:val="0"/>
      <w:marTop w:val="0"/>
      <w:marBottom w:val="0"/>
      <w:divBdr>
        <w:top w:val="none" w:sz="0" w:space="0" w:color="auto"/>
        <w:left w:val="none" w:sz="0" w:space="0" w:color="auto"/>
        <w:bottom w:val="none" w:sz="0" w:space="0" w:color="auto"/>
        <w:right w:val="none" w:sz="0" w:space="0" w:color="auto"/>
      </w:divBdr>
    </w:div>
    <w:div w:id="1495612435">
      <w:bodyDiv w:val="1"/>
      <w:marLeft w:val="0"/>
      <w:marRight w:val="0"/>
      <w:marTop w:val="0"/>
      <w:marBottom w:val="0"/>
      <w:divBdr>
        <w:top w:val="none" w:sz="0" w:space="0" w:color="auto"/>
        <w:left w:val="none" w:sz="0" w:space="0" w:color="auto"/>
        <w:bottom w:val="none" w:sz="0" w:space="0" w:color="auto"/>
        <w:right w:val="none" w:sz="0" w:space="0" w:color="auto"/>
      </w:divBdr>
      <w:divsChild>
        <w:div w:id="1302492060">
          <w:marLeft w:val="288"/>
          <w:marRight w:val="0"/>
          <w:marTop w:val="240"/>
          <w:marBottom w:val="0"/>
          <w:divBdr>
            <w:top w:val="none" w:sz="0" w:space="0" w:color="auto"/>
            <w:left w:val="none" w:sz="0" w:space="0" w:color="auto"/>
            <w:bottom w:val="none" w:sz="0" w:space="0" w:color="auto"/>
            <w:right w:val="none" w:sz="0" w:space="0" w:color="auto"/>
          </w:divBdr>
        </w:div>
      </w:divsChild>
    </w:div>
    <w:div w:id="1509950716">
      <w:bodyDiv w:val="1"/>
      <w:marLeft w:val="0"/>
      <w:marRight w:val="0"/>
      <w:marTop w:val="0"/>
      <w:marBottom w:val="0"/>
      <w:divBdr>
        <w:top w:val="none" w:sz="0" w:space="0" w:color="auto"/>
        <w:left w:val="none" w:sz="0" w:space="0" w:color="auto"/>
        <w:bottom w:val="none" w:sz="0" w:space="0" w:color="auto"/>
        <w:right w:val="none" w:sz="0" w:space="0" w:color="auto"/>
      </w:divBdr>
      <w:divsChild>
        <w:div w:id="1297299629">
          <w:marLeft w:val="547"/>
          <w:marRight w:val="0"/>
          <w:marTop w:val="0"/>
          <w:marBottom w:val="0"/>
          <w:divBdr>
            <w:top w:val="none" w:sz="0" w:space="0" w:color="auto"/>
            <w:left w:val="none" w:sz="0" w:space="0" w:color="auto"/>
            <w:bottom w:val="none" w:sz="0" w:space="0" w:color="auto"/>
            <w:right w:val="none" w:sz="0" w:space="0" w:color="auto"/>
          </w:divBdr>
        </w:div>
      </w:divsChild>
    </w:div>
    <w:div w:id="1573152555">
      <w:bodyDiv w:val="1"/>
      <w:marLeft w:val="0"/>
      <w:marRight w:val="0"/>
      <w:marTop w:val="0"/>
      <w:marBottom w:val="0"/>
      <w:divBdr>
        <w:top w:val="none" w:sz="0" w:space="0" w:color="auto"/>
        <w:left w:val="none" w:sz="0" w:space="0" w:color="auto"/>
        <w:bottom w:val="none" w:sz="0" w:space="0" w:color="auto"/>
        <w:right w:val="none" w:sz="0" w:space="0" w:color="auto"/>
      </w:divBdr>
      <w:divsChild>
        <w:div w:id="888952927">
          <w:marLeft w:val="576"/>
          <w:marRight w:val="0"/>
          <w:marTop w:val="80"/>
          <w:marBottom w:val="0"/>
          <w:divBdr>
            <w:top w:val="none" w:sz="0" w:space="0" w:color="auto"/>
            <w:left w:val="none" w:sz="0" w:space="0" w:color="auto"/>
            <w:bottom w:val="none" w:sz="0" w:space="0" w:color="auto"/>
            <w:right w:val="none" w:sz="0" w:space="0" w:color="auto"/>
          </w:divBdr>
        </w:div>
        <w:div w:id="1280186802">
          <w:marLeft w:val="576"/>
          <w:marRight w:val="0"/>
          <w:marTop w:val="80"/>
          <w:marBottom w:val="0"/>
          <w:divBdr>
            <w:top w:val="none" w:sz="0" w:space="0" w:color="auto"/>
            <w:left w:val="none" w:sz="0" w:space="0" w:color="auto"/>
            <w:bottom w:val="none" w:sz="0" w:space="0" w:color="auto"/>
            <w:right w:val="none" w:sz="0" w:space="0" w:color="auto"/>
          </w:divBdr>
        </w:div>
        <w:div w:id="1365326020">
          <w:marLeft w:val="576"/>
          <w:marRight w:val="0"/>
          <w:marTop w:val="80"/>
          <w:marBottom w:val="0"/>
          <w:divBdr>
            <w:top w:val="none" w:sz="0" w:space="0" w:color="auto"/>
            <w:left w:val="none" w:sz="0" w:space="0" w:color="auto"/>
            <w:bottom w:val="none" w:sz="0" w:space="0" w:color="auto"/>
            <w:right w:val="none" w:sz="0" w:space="0" w:color="auto"/>
          </w:divBdr>
        </w:div>
      </w:divsChild>
    </w:div>
    <w:div w:id="1782920305">
      <w:bodyDiv w:val="1"/>
      <w:marLeft w:val="0"/>
      <w:marRight w:val="0"/>
      <w:marTop w:val="0"/>
      <w:marBottom w:val="0"/>
      <w:divBdr>
        <w:top w:val="none" w:sz="0" w:space="0" w:color="auto"/>
        <w:left w:val="none" w:sz="0" w:space="0" w:color="auto"/>
        <w:bottom w:val="none" w:sz="0" w:space="0" w:color="auto"/>
        <w:right w:val="none" w:sz="0" w:space="0" w:color="auto"/>
      </w:divBdr>
      <w:divsChild>
        <w:div w:id="2073573495">
          <w:marLeft w:val="288"/>
          <w:marRight w:val="0"/>
          <w:marTop w:val="240"/>
          <w:marBottom w:val="0"/>
          <w:divBdr>
            <w:top w:val="none" w:sz="0" w:space="0" w:color="auto"/>
            <w:left w:val="none" w:sz="0" w:space="0" w:color="auto"/>
            <w:bottom w:val="none" w:sz="0" w:space="0" w:color="auto"/>
            <w:right w:val="none" w:sz="0" w:space="0" w:color="auto"/>
          </w:divBdr>
        </w:div>
        <w:div w:id="1152134663">
          <w:marLeft w:val="288"/>
          <w:marRight w:val="0"/>
          <w:marTop w:val="240"/>
          <w:marBottom w:val="0"/>
          <w:divBdr>
            <w:top w:val="none" w:sz="0" w:space="0" w:color="auto"/>
            <w:left w:val="none" w:sz="0" w:space="0" w:color="auto"/>
            <w:bottom w:val="none" w:sz="0" w:space="0" w:color="auto"/>
            <w:right w:val="none" w:sz="0" w:space="0" w:color="auto"/>
          </w:divBdr>
        </w:div>
      </w:divsChild>
    </w:div>
    <w:div w:id="1841038443">
      <w:bodyDiv w:val="1"/>
      <w:marLeft w:val="0"/>
      <w:marRight w:val="0"/>
      <w:marTop w:val="0"/>
      <w:marBottom w:val="0"/>
      <w:divBdr>
        <w:top w:val="none" w:sz="0" w:space="0" w:color="auto"/>
        <w:left w:val="none" w:sz="0" w:space="0" w:color="auto"/>
        <w:bottom w:val="none" w:sz="0" w:space="0" w:color="auto"/>
        <w:right w:val="none" w:sz="0" w:space="0" w:color="auto"/>
      </w:divBdr>
      <w:divsChild>
        <w:div w:id="1214273088">
          <w:marLeft w:val="547"/>
          <w:marRight w:val="0"/>
          <w:marTop w:val="0"/>
          <w:marBottom w:val="0"/>
          <w:divBdr>
            <w:top w:val="none" w:sz="0" w:space="0" w:color="auto"/>
            <w:left w:val="none" w:sz="0" w:space="0" w:color="auto"/>
            <w:bottom w:val="none" w:sz="0" w:space="0" w:color="auto"/>
            <w:right w:val="none" w:sz="0" w:space="0" w:color="auto"/>
          </w:divBdr>
        </w:div>
      </w:divsChild>
    </w:div>
    <w:div w:id="1878346885">
      <w:bodyDiv w:val="1"/>
      <w:marLeft w:val="0"/>
      <w:marRight w:val="0"/>
      <w:marTop w:val="0"/>
      <w:marBottom w:val="0"/>
      <w:divBdr>
        <w:top w:val="none" w:sz="0" w:space="0" w:color="auto"/>
        <w:left w:val="none" w:sz="0" w:space="0" w:color="auto"/>
        <w:bottom w:val="none" w:sz="0" w:space="0" w:color="auto"/>
        <w:right w:val="none" w:sz="0" w:space="0" w:color="auto"/>
      </w:divBdr>
      <w:divsChild>
        <w:div w:id="1442653373">
          <w:marLeft w:val="576"/>
          <w:marRight w:val="0"/>
          <w:marTop w:val="80"/>
          <w:marBottom w:val="0"/>
          <w:divBdr>
            <w:top w:val="none" w:sz="0" w:space="0" w:color="auto"/>
            <w:left w:val="none" w:sz="0" w:space="0" w:color="auto"/>
            <w:bottom w:val="none" w:sz="0" w:space="0" w:color="auto"/>
            <w:right w:val="none" w:sz="0" w:space="0" w:color="auto"/>
          </w:divBdr>
        </w:div>
        <w:div w:id="1854293888">
          <w:marLeft w:val="576"/>
          <w:marRight w:val="0"/>
          <w:marTop w:val="80"/>
          <w:marBottom w:val="0"/>
          <w:divBdr>
            <w:top w:val="none" w:sz="0" w:space="0" w:color="auto"/>
            <w:left w:val="none" w:sz="0" w:space="0" w:color="auto"/>
            <w:bottom w:val="none" w:sz="0" w:space="0" w:color="auto"/>
            <w:right w:val="none" w:sz="0" w:space="0" w:color="auto"/>
          </w:divBdr>
        </w:div>
        <w:div w:id="462235109">
          <w:marLeft w:val="576"/>
          <w:marRight w:val="0"/>
          <w:marTop w:val="80"/>
          <w:marBottom w:val="0"/>
          <w:divBdr>
            <w:top w:val="none" w:sz="0" w:space="0" w:color="auto"/>
            <w:left w:val="none" w:sz="0" w:space="0" w:color="auto"/>
            <w:bottom w:val="none" w:sz="0" w:space="0" w:color="auto"/>
            <w:right w:val="none" w:sz="0" w:space="0" w:color="auto"/>
          </w:divBdr>
        </w:div>
        <w:div w:id="1520239115">
          <w:marLeft w:val="576"/>
          <w:marRight w:val="0"/>
          <w:marTop w:val="80"/>
          <w:marBottom w:val="0"/>
          <w:divBdr>
            <w:top w:val="none" w:sz="0" w:space="0" w:color="auto"/>
            <w:left w:val="none" w:sz="0" w:space="0" w:color="auto"/>
            <w:bottom w:val="none" w:sz="0" w:space="0" w:color="auto"/>
            <w:right w:val="none" w:sz="0" w:space="0" w:color="auto"/>
          </w:divBdr>
        </w:div>
        <w:div w:id="1671831706">
          <w:marLeft w:val="576"/>
          <w:marRight w:val="0"/>
          <w:marTop w:val="80"/>
          <w:marBottom w:val="0"/>
          <w:divBdr>
            <w:top w:val="none" w:sz="0" w:space="0" w:color="auto"/>
            <w:left w:val="none" w:sz="0" w:space="0" w:color="auto"/>
            <w:bottom w:val="none" w:sz="0" w:space="0" w:color="auto"/>
            <w:right w:val="none" w:sz="0" w:space="0" w:color="auto"/>
          </w:divBdr>
        </w:div>
        <w:div w:id="1482456319">
          <w:marLeft w:val="576"/>
          <w:marRight w:val="0"/>
          <w:marTop w:val="80"/>
          <w:marBottom w:val="0"/>
          <w:divBdr>
            <w:top w:val="none" w:sz="0" w:space="0" w:color="auto"/>
            <w:left w:val="none" w:sz="0" w:space="0" w:color="auto"/>
            <w:bottom w:val="none" w:sz="0" w:space="0" w:color="auto"/>
            <w:right w:val="none" w:sz="0" w:space="0" w:color="auto"/>
          </w:divBdr>
        </w:div>
        <w:div w:id="1773739290">
          <w:marLeft w:val="576"/>
          <w:marRight w:val="0"/>
          <w:marTop w:val="80"/>
          <w:marBottom w:val="0"/>
          <w:divBdr>
            <w:top w:val="none" w:sz="0" w:space="0" w:color="auto"/>
            <w:left w:val="none" w:sz="0" w:space="0" w:color="auto"/>
            <w:bottom w:val="none" w:sz="0" w:space="0" w:color="auto"/>
            <w:right w:val="none" w:sz="0" w:space="0" w:color="auto"/>
          </w:divBdr>
        </w:div>
      </w:divsChild>
    </w:div>
    <w:div w:id="1896818568">
      <w:bodyDiv w:val="1"/>
      <w:marLeft w:val="0"/>
      <w:marRight w:val="0"/>
      <w:marTop w:val="0"/>
      <w:marBottom w:val="0"/>
      <w:divBdr>
        <w:top w:val="none" w:sz="0" w:space="0" w:color="auto"/>
        <w:left w:val="none" w:sz="0" w:space="0" w:color="auto"/>
        <w:bottom w:val="none" w:sz="0" w:space="0" w:color="auto"/>
        <w:right w:val="none" w:sz="0" w:space="0" w:color="auto"/>
      </w:divBdr>
      <w:divsChild>
        <w:div w:id="2004429517">
          <w:marLeft w:val="576"/>
          <w:marRight w:val="0"/>
          <w:marTop w:val="80"/>
          <w:marBottom w:val="0"/>
          <w:divBdr>
            <w:top w:val="none" w:sz="0" w:space="0" w:color="auto"/>
            <w:left w:val="none" w:sz="0" w:space="0" w:color="auto"/>
            <w:bottom w:val="none" w:sz="0" w:space="0" w:color="auto"/>
            <w:right w:val="none" w:sz="0" w:space="0" w:color="auto"/>
          </w:divBdr>
        </w:div>
        <w:div w:id="459109879">
          <w:marLeft w:val="576"/>
          <w:marRight w:val="0"/>
          <w:marTop w:val="80"/>
          <w:marBottom w:val="0"/>
          <w:divBdr>
            <w:top w:val="none" w:sz="0" w:space="0" w:color="auto"/>
            <w:left w:val="none" w:sz="0" w:space="0" w:color="auto"/>
            <w:bottom w:val="none" w:sz="0" w:space="0" w:color="auto"/>
            <w:right w:val="none" w:sz="0" w:space="0" w:color="auto"/>
          </w:divBdr>
        </w:div>
        <w:div w:id="523129102">
          <w:marLeft w:val="576"/>
          <w:marRight w:val="0"/>
          <w:marTop w:val="80"/>
          <w:marBottom w:val="0"/>
          <w:divBdr>
            <w:top w:val="none" w:sz="0" w:space="0" w:color="auto"/>
            <w:left w:val="none" w:sz="0" w:space="0" w:color="auto"/>
            <w:bottom w:val="none" w:sz="0" w:space="0" w:color="auto"/>
            <w:right w:val="none" w:sz="0" w:space="0" w:color="auto"/>
          </w:divBdr>
        </w:div>
        <w:div w:id="892733566">
          <w:marLeft w:val="576"/>
          <w:marRight w:val="0"/>
          <w:marTop w:val="80"/>
          <w:marBottom w:val="0"/>
          <w:divBdr>
            <w:top w:val="none" w:sz="0" w:space="0" w:color="auto"/>
            <w:left w:val="none" w:sz="0" w:space="0" w:color="auto"/>
            <w:bottom w:val="none" w:sz="0" w:space="0" w:color="auto"/>
            <w:right w:val="none" w:sz="0" w:space="0" w:color="auto"/>
          </w:divBdr>
        </w:div>
        <w:div w:id="1473401218">
          <w:marLeft w:val="576"/>
          <w:marRight w:val="0"/>
          <w:marTop w:val="80"/>
          <w:marBottom w:val="0"/>
          <w:divBdr>
            <w:top w:val="none" w:sz="0" w:space="0" w:color="auto"/>
            <w:left w:val="none" w:sz="0" w:space="0" w:color="auto"/>
            <w:bottom w:val="none" w:sz="0" w:space="0" w:color="auto"/>
            <w:right w:val="none" w:sz="0" w:space="0" w:color="auto"/>
          </w:divBdr>
        </w:div>
        <w:div w:id="372922492">
          <w:marLeft w:val="576"/>
          <w:marRight w:val="0"/>
          <w:marTop w:val="80"/>
          <w:marBottom w:val="0"/>
          <w:divBdr>
            <w:top w:val="none" w:sz="0" w:space="0" w:color="auto"/>
            <w:left w:val="none" w:sz="0" w:space="0" w:color="auto"/>
            <w:bottom w:val="none" w:sz="0" w:space="0" w:color="auto"/>
            <w:right w:val="none" w:sz="0" w:space="0" w:color="auto"/>
          </w:divBdr>
        </w:div>
        <w:div w:id="1019158849">
          <w:marLeft w:val="576"/>
          <w:marRight w:val="0"/>
          <w:marTop w:val="80"/>
          <w:marBottom w:val="0"/>
          <w:divBdr>
            <w:top w:val="none" w:sz="0" w:space="0" w:color="auto"/>
            <w:left w:val="none" w:sz="0" w:space="0" w:color="auto"/>
            <w:bottom w:val="none" w:sz="0" w:space="0" w:color="auto"/>
            <w:right w:val="none" w:sz="0" w:space="0" w:color="auto"/>
          </w:divBdr>
        </w:div>
        <w:div w:id="1385790115">
          <w:marLeft w:val="576"/>
          <w:marRight w:val="0"/>
          <w:marTop w:val="80"/>
          <w:marBottom w:val="0"/>
          <w:divBdr>
            <w:top w:val="none" w:sz="0" w:space="0" w:color="auto"/>
            <w:left w:val="none" w:sz="0" w:space="0" w:color="auto"/>
            <w:bottom w:val="none" w:sz="0" w:space="0" w:color="auto"/>
            <w:right w:val="none" w:sz="0" w:space="0" w:color="auto"/>
          </w:divBdr>
        </w:div>
      </w:divsChild>
    </w:div>
    <w:div w:id="1943103360">
      <w:bodyDiv w:val="1"/>
      <w:marLeft w:val="0"/>
      <w:marRight w:val="0"/>
      <w:marTop w:val="0"/>
      <w:marBottom w:val="0"/>
      <w:divBdr>
        <w:top w:val="none" w:sz="0" w:space="0" w:color="auto"/>
        <w:left w:val="none" w:sz="0" w:space="0" w:color="auto"/>
        <w:bottom w:val="none" w:sz="0" w:space="0" w:color="auto"/>
        <w:right w:val="none" w:sz="0" w:space="0" w:color="auto"/>
      </w:divBdr>
      <w:divsChild>
        <w:div w:id="1981573734">
          <w:marLeft w:val="576"/>
          <w:marRight w:val="0"/>
          <w:marTop w:val="80"/>
          <w:marBottom w:val="0"/>
          <w:divBdr>
            <w:top w:val="none" w:sz="0" w:space="0" w:color="auto"/>
            <w:left w:val="none" w:sz="0" w:space="0" w:color="auto"/>
            <w:bottom w:val="none" w:sz="0" w:space="0" w:color="auto"/>
            <w:right w:val="none" w:sz="0" w:space="0" w:color="auto"/>
          </w:divBdr>
        </w:div>
        <w:div w:id="1745638887">
          <w:marLeft w:val="576"/>
          <w:marRight w:val="0"/>
          <w:marTop w:val="80"/>
          <w:marBottom w:val="0"/>
          <w:divBdr>
            <w:top w:val="none" w:sz="0" w:space="0" w:color="auto"/>
            <w:left w:val="none" w:sz="0" w:space="0" w:color="auto"/>
            <w:bottom w:val="none" w:sz="0" w:space="0" w:color="auto"/>
            <w:right w:val="none" w:sz="0" w:space="0" w:color="auto"/>
          </w:divBdr>
        </w:div>
        <w:div w:id="796949419">
          <w:marLeft w:val="576"/>
          <w:marRight w:val="0"/>
          <w:marTop w:val="80"/>
          <w:marBottom w:val="0"/>
          <w:divBdr>
            <w:top w:val="none" w:sz="0" w:space="0" w:color="auto"/>
            <w:left w:val="none" w:sz="0" w:space="0" w:color="auto"/>
            <w:bottom w:val="none" w:sz="0" w:space="0" w:color="auto"/>
            <w:right w:val="none" w:sz="0" w:space="0" w:color="auto"/>
          </w:divBdr>
        </w:div>
        <w:div w:id="133571776">
          <w:marLeft w:val="576"/>
          <w:marRight w:val="0"/>
          <w:marTop w:val="80"/>
          <w:marBottom w:val="0"/>
          <w:divBdr>
            <w:top w:val="none" w:sz="0" w:space="0" w:color="auto"/>
            <w:left w:val="none" w:sz="0" w:space="0" w:color="auto"/>
            <w:bottom w:val="none" w:sz="0" w:space="0" w:color="auto"/>
            <w:right w:val="none" w:sz="0" w:space="0" w:color="auto"/>
          </w:divBdr>
        </w:div>
        <w:div w:id="1749233884">
          <w:marLeft w:val="576"/>
          <w:marRight w:val="0"/>
          <w:marTop w:val="80"/>
          <w:marBottom w:val="0"/>
          <w:divBdr>
            <w:top w:val="none" w:sz="0" w:space="0" w:color="auto"/>
            <w:left w:val="none" w:sz="0" w:space="0" w:color="auto"/>
            <w:bottom w:val="none" w:sz="0" w:space="0" w:color="auto"/>
            <w:right w:val="none" w:sz="0" w:space="0" w:color="auto"/>
          </w:divBdr>
        </w:div>
        <w:div w:id="144704901">
          <w:marLeft w:val="576"/>
          <w:marRight w:val="0"/>
          <w:marTop w:val="80"/>
          <w:marBottom w:val="0"/>
          <w:divBdr>
            <w:top w:val="none" w:sz="0" w:space="0" w:color="auto"/>
            <w:left w:val="none" w:sz="0" w:space="0" w:color="auto"/>
            <w:bottom w:val="none" w:sz="0" w:space="0" w:color="auto"/>
            <w:right w:val="none" w:sz="0" w:space="0" w:color="auto"/>
          </w:divBdr>
        </w:div>
        <w:div w:id="1256868542">
          <w:marLeft w:val="576"/>
          <w:marRight w:val="0"/>
          <w:marTop w:val="80"/>
          <w:marBottom w:val="0"/>
          <w:divBdr>
            <w:top w:val="none" w:sz="0" w:space="0" w:color="auto"/>
            <w:left w:val="none" w:sz="0" w:space="0" w:color="auto"/>
            <w:bottom w:val="none" w:sz="0" w:space="0" w:color="auto"/>
            <w:right w:val="none" w:sz="0" w:space="0" w:color="auto"/>
          </w:divBdr>
        </w:div>
        <w:div w:id="184222683">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F490-BAA3-4343-80E0-2636514B2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dl009</dc:creator>
  <cp:lastModifiedBy>LloydN52</cp:lastModifiedBy>
  <cp:revision>4</cp:revision>
  <cp:lastPrinted>2015-11-16T15:51:00Z</cp:lastPrinted>
  <dcterms:created xsi:type="dcterms:W3CDTF">2019-03-13T12:20:00Z</dcterms:created>
  <dcterms:modified xsi:type="dcterms:W3CDTF">2019-06-10T10:00:00Z</dcterms:modified>
</cp:coreProperties>
</file>